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jc w:val="center"/>
        <w:rPr>
          <w:rFonts w:ascii="Tahoma" w:cs="Tahoma" w:eastAsia="Tahoma" w:hAnsi="Tahoma"/>
          <w:color w:val="000000"/>
          <w:sz w:val="24"/>
          <w:szCs w:val="24"/>
        </w:rPr>
      </w:pPr>
      <w:r w:rsidDel="00000000" w:rsidR="00000000" w:rsidRPr="00000000">
        <w:rPr>
          <w:rFonts w:ascii="Tahoma" w:cs="Tahoma" w:eastAsia="Tahoma" w:hAnsi="Tahoma"/>
          <w:b w:val="1"/>
          <w:sz w:val="20"/>
          <w:szCs w:val="20"/>
          <w:u w:val="single"/>
          <w:rtl w:val="0"/>
        </w:rPr>
        <w:t xml:space="preserve">ΞΗΡΑ ΤΡΟΦΗ ΓΑΤΑΣ</w:t>
      </w:r>
      <w:r w:rsidDel="00000000" w:rsidR="00000000" w:rsidRPr="00000000">
        <w:rPr>
          <w:rtl w:val="0"/>
        </w:rPr>
      </w:r>
    </w:p>
    <w:p w:rsidR="00000000" w:rsidDel="00000000" w:rsidP="00000000" w:rsidRDefault="00000000" w:rsidRPr="00000000" w14:paraId="00000002">
      <w:pPr>
        <w:spacing w:after="0" w:line="240" w:lineRule="auto"/>
        <w:rPr>
          <w:rFonts w:ascii="Tahoma" w:cs="Tahoma" w:eastAsia="Tahoma" w:hAnsi="Tahoma"/>
          <w:color w:val="000000"/>
          <w:sz w:val="24"/>
          <w:szCs w:val="24"/>
        </w:rPr>
      </w:pPr>
      <w:r w:rsidDel="00000000" w:rsidR="00000000" w:rsidRPr="00000000">
        <w:rPr>
          <w:rtl w:val="0"/>
        </w:rPr>
      </w:r>
    </w:p>
    <w:p w:rsidR="00000000" w:rsidDel="00000000" w:rsidP="00000000" w:rsidRDefault="00000000" w:rsidRPr="00000000" w14:paraId="00000003">
      <w:pPr>
        <w:spacing w:line="240" w:lineRule="auto"/>
        <w:jc w:val="both"/>
        <w:rPr>
          <w:rFonts w:ascii="Tahoma" w:cs="Tahoma" w:eastAsia="Tahoma" w:hAnsi="Tahoma"/>
        </w:rPr>
      </w:pPr>
      <w:r w:rsidDel="00000000" w:rsidR="00000000" w:rsidRPr="00000000">
        <w:rPr>
          <w:rFonts w:ascii="Tahoma" w:cs="Tahoma" w:eastAsia="Tahoma" w:hAnsi="Tahoma"/>
          <w:rtl w:val="0"/>
        </w:rPr>
        <w:t xml:space="preserve">Το κύριο συστατικό των συνταγών Lands για γάτες είναι το κοτόπουλο και ο σολομός, φρέσκα, αποστεωμένα και μη κατεψυγμένα. Οι τροφές μας δεν περιέχουν δημητριακά, σόγια, γλουτένη, τεχνητά συντηρητικά ή χρωστικές. Η παρασκευή των συνταγών ευνοεί τη διατήρηση των βιταμινών και ιχνοστοιχείων που κανονικά χάνονται λόγω της κατάψυξη. Η γνώση του μεταβολισμού της γάτας και οι ευαισθησίες του είναι το κλειδί για τη δημιουργία μιας συνταγής που καλύπτει τις ανάγκες της. Κάθε γεύμα Naturea Naturals συμβάλει στην υγεία και ευεξία του χνουδωτού σας φίλου ενώ του προσφέρει μια στιγμή γεύσης και απόλαυσης.</w:t>
      </w:r>
    </w:p>
    <w:p w:rsidR="00000000" w:rsidDel="00000000" w:rsidP="00000000" w:rsidRDefault="00000000" w:rsidRPr="00000000" w14:paraId="00000004">
      <w:pPr>
        <w:spacing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05">
      <w:pPr>
        <w:spacing w:line="240" w:lineRule="auto"/>
        <w:jc w:val="center"/>
        <w:rPr>
          <w:rFonts w:ascii="Tahoma" w:cs="Tahoma" w:eastAsia="Tahoma" w:hAnsi="Tahoma"/>
          <w:color w:val="000000"/>
          <w:sz w:val="24"/>
          <w:szCs w:val="24"/>
          <w:u w:val="single"/>
        </w:rPr>
      </w:pPr>
      <w:r w:rsidDel="00000000" w:rsidR="00000000" w:rsidRPr="00000000">
        <w:rPr>
          <w:rFonts w:ascii="Tahoma" w:cs="Tahoma" w:eastAsia="Tahoma" w:hAnsi="Tahoma"/>
          <w:b w:val="1"/>
          <w:u w:val="single"/>
          <w:rtl w:val="0"/>
        </w:rPr>
        <w:t xml:space="preserve">Bastet - Free Range Chicken </w:t>
      </w:r>
      <w:r w:rsidDel="00000000" w:rsidR="00000000" w:rsidRPr="00000000">
        <w:rPr>
          <w:rtl w:val="0"/>
        </w:rPr>
      </w:r>
    </w:p>
    <w:p w:rsidR="00000000" w:rsidDel="00000000" w:rsidP="00000000" w:rsidRDefault="00000000" w:rsidRPr="00000000" w14:paraId="00000006">
      <w:pPr>
        <w:spacing w:line="240" w:lineRule="auto"/>
        <w:jc w:val="both"/>
        <w:rPr>
          <w:rFonts w:ascii="Tahoma" w:cs="Tahoma" w:eastAsia="Tahoma" w:hAnsi="Tahoma"/>
          <w:color w:val="000000"/>
          <w:sz w:val="24"/>
          <w:szCs w:val="24"/>
        </w:rPr>
      </w:pPr>
      <w:r w:rsidDel="00000000" w:rsidR="00000000" w:rsidRPr="00000000">
        <w:rPr>
          <w:rFonts w:ascii="Tahoma" w:cs="Tahoma" w:eastAsia="Tahoma" w:hAnsi="Tahoma"/>
          <w:b w:val="1"/>
          <w:color w:val="000000"/>
          <w:sz w:val="20"/>
          <w:szCs w:val="20"/>
          <w:rtl w:val="0"/>
        </w:rPr>
        <w:t xml:space="preserve">ΠΕΡΙΓΡΑΦΗ:</w:t>
      </w:r>
      <w:r w:rsidDel="00000000" w:rsidR="00000000" w:rsidRPr="00000000">
        <w:rPr>
          <w:rFonts w:ascii="Tahoma" w:cs="Tahoma" w:eastAsia="Tahoma" w:hAnsi="Tahoma"/>
          <w:color w:val="000000"/>
          <w:sz w:val="20"/>
          <w:szCs w:val="20"/>
          <w:rtl w:val="0"/>
        </w:rPr>
        <w:t xml:space="preserve"> </w:t>
      </w:r>
      <w:r w:rsidDel="00000000" w:rsidR="00000000" w:rsidRPr="00000000">
        <w:rPr>
          <w:rFonts w:ascii="Tahoma" w:cs="Tahoma" w:eastAsia="Tahoma" w:hAnsi="Tahoma"/>
          <w:rtl w:val="0"/>
        </w:rPr>
        <w:t xml:space="preserve">ΦΡΕΣΚΟ ΑΠΟΣΤΕΩΜΕΝΟ ΚΟΤΟΠΟΥΛΟ, ΑΝΕΥ ΚΑΤΑΨΥΞΗΣ. ΟΤΙ ΠΙΟ ΚΟΝΤΑ ΣΤΗ ΦΥΣΗ ΤΟΥ.</w:t>
      </w:r>
      <w:r w:rsidDel="00000000" w:rsidR="00000000" w:rsidRPr="00000000">
        <w:rPr>
          <w:rtl w:val="0"/>
        </w:rPr>
      </w:r>
    </w:p>
    <w:p w:rsidR="00000000" w:rsidDel="00000000" w:rsidP="00000000" w:rsidRDefault="00000000" w:rsidRPr="00000000" w14:paraId="00000007">
      <w:pPr>
        <w:spacing w:line="240" w:lineRule="auto"/>
        <w:jc w:val="both"/>
        <w:rPr>
          <w:rFonts w:ascii="Tahoma" w:cs="Tahoma" w:eastAsia="Tahoma" w:hAnsi="Tahoma"/>
          <w:color w:val="000000"/>
          <w:sz w:val="24"/>
          <w:szCs w:val="24"/>
        </w:rPr>
      </w:pPr>
      <w:r w:rsidDel="00000000" w:rsidR="00000000" w:rsidRPr="00000000">
        <w:rPr>
          <w:rFonts w:ascii="Tahoma" w:cs="Tahoma" w:eastAsia="Tahoma" w:hAnsi="Tahoma"/>
          <w:rtl w:val="0"/>
        </w:rPr>
        <w:t xml:space="preserve">Με κύριο στόχο την βέλτιστη ισορροπημένη διατροφή, η νέα συνταγή Naturea Bastet - Free Range Chicken προσεγγίζει την δίαιτα που θα ακολουθούσε ο αιλουροειδής φίλος σας στη φύση. Η βάση της γατίσιας διατροφής θα πρέπει να είναι πάντα το υψηλό ποσοστό ζωικής πρωτεΐνης (75% στη συγκεκριμένη συνταγή), ενώ ταυτόχρονα θα πρέπει να αποφεύγονται ενισχυτικά γεύσης και χρωστικές. Η συγκεκριμένη συνταγή αποτελεί ιδανική επιλογή για τις γάτες όλων των ηλικιών ενώ είναι προσαρμοσμένη και για στειρωμένα ζωάκια. Η απουσία σιτηρών και η υψηλή περιεκτικότητα σε φρέσκο κρέας στη συνταγή θα μετατρέψουν το κάθε γεύμα του μικρού χνουδωτού σας φίλου σε στιγμές υγιεινής γαστρονομικής απόλαυσης.</w:t>
      </w:r>
      <w:r w:rsidDel="00000000" w:rsidR="00000000" w:rsidRPr="00000000">
        <w:rPr>
          <w:rtl w:val="0"/>
        </w:rPr>
      </w:r>
    </w:p>
    <w:p w:rsidR="00000000" w:rsidDel="00000000" w:rsidP="00000000" w:rsidRDefault="00000000" w:rsidRPr="00000000" w14:paraId="00000008">
      <w:pPr>
        <w:spacing w:line="240" w:lineRule="auto"/>
        <w:jc w:val="both"/>
        <w:rPr>
          <w:rFonts w:ascii="Tahoma" w:cs="Tahoma" w:eastAsia="Tahoma" w:hAnsi="Tahoma"/>
        </w:rPr>
      </w:pPr>
      <w:r w:rsidDel="00000000" w:rsidR="00000000" w:rsidRPr="00000000">
        <w:rPr>
          <w:rFonts w:ascii="Tahoma" w:cs="Tahoma" w:eastAsia="Tahoma" w:hAnsi="Tahoma"/>
          <w:rtl w:val="0"/>
        </w:rPr>
        <w:t xml:space="preserve">Αυτό το προϊόν δεν περιέχει GMOs (Γενετικά Μεταλλαγμένους Οργανισμούς).</w:t>
      </w:r>
    </w:p>
    <w:p w:rsidR="00000000" w:rsidDel="00000000" w:rsidP="00000000" w:rsidRDefault="00000000" w:rsidRPr="00000000" w14:paraId="00000009">
      <w:pPr>
        <w:spacing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0A">
      <w:pPr>
        <w:spacing w:line="240" w:lineRule="auto"/>
        <w:jc w:val="both"/>
        <w:rPr>
          <w:rFonts w:ascii="Tahoma" w:cs="Tahoma" w:eastAsia="Tahoma" w:hAnsi="Tahoma"/>
          <w:b w:val="1"/>
        </w:rPr>
      </w:pPr>
      <w:r w:rsidDel="00000000" w:rsidR="00000000" w:rsidRPr="00000000">
        <w:rPr>
          <w:rFonts w:ascii="Tahoma" w:cs="Tahoma" w:eastAsia="Tahoma" w:hAnsi="Tahoma"/>
          <w:b w:val="1"/>
          <w:rtl w:val="0"/>
        </w:rPr>
        <w:t xml:space="preserve">Ζωικά συστατικά 75%:</w:t>
      </w:r>
    </w:p>
    <w:p w:rsidR="00000000" w:rsidDel="00000000" w:rsidP="00000000" w:rsidRDefault="00000000" w:rsidRPr="00000000" w14:paraId="0000000B">
      <w:pPr>
        <w:numPr>
          <w:ilvl w:val="0"/>
          <w:numId w:val="1"/>
        </w:numPr>
        <w:spacing w:after="0" w:line="240" w:lineRule="auto"/>
        <w:ind w:left="720" w:hanging="360"/>
        <w:jc w:val="both"/>
        <w:rPr>
          <w:rFonts w:ascii="Tahoma" w:cs="Tahoma" w:eastAsia="Tahoma" w:hAnsi="Tahoma"/>
          <w:u w:val="none"/>
        </w:rPr>
      </w:pPr>
      <w:r w:rsidDel="00000000" w:rsidR="00000000" w:rsidRPr="00000000">
        <w:rPr>
          <w:rFonts w:ascii="Tahoma" w:cs="Tahoma" w:eastAsia="Tahoma" w:hAnsi="Tahoma"/>
          <w:rtl w:val="0"/>
        </w:rPr>
        <w:t xml:space="preserve">Νωπό κοτόπουλο χωρίς κόκαλα μη κατεψυγμένο 40%</w:t>
      </w:r>
    </w:p>
    <w:p w:rsidR="00000000" w:rsidDel="00000000" w:rsidP="00000000" w:rsidRDefault="00000000" w:rsidRPr="00000000" w14:paraId="0000000C">
      <w:pPr>
        <w:numPr>
          <w:ilvl w:val="0"/>
          <w:numId w:val="1"/>
        </w:numPr>
        <w:spacing w:after="0" w:line="240" w:lineRule="auto"/>
        <w:ind w:left="720" w:hanging="360"/>
        <w:jc w:val="both"/>
        <w:rPr>
          <w:rFonts w:ascii="Tahoma" w:cs="Tahoma" w:eastAsia="Tahoma" w:hAnsi="Tahoma"/>
          <w:u w:val="none"/>
        </w:rPr>
      </w:pPr>
      <w:r w:rsidDel="00000000" w:rsidR="00000000" w:rsidRPr="00000000">
        <w:rPr>
          <w:rFonts w:ascii="Tahoma" w:cs="Tahoma" w:eastAsia="Tahoma" w:hAnsi="Tahoma"/>
          <w:rtl w:val="0"/>
        </w:rPr>
        <w:t xml:space="preserve">Αφυδατωμένο κοτόπουλο 25%</w:t>
      </w:r>
    </w:p>
    <w:p w:rsidR="00000000" w:rsidDel="00000000" w:rsidP="00000000" w:rsidRDefault="00000000" w:rsidRPr="00000000" w14:paraId="0000000D">
      <w:pPr>
        <w:numPr>
          <w:ilvl w:val="0"/>
          <w:numId w:val="1"/>
        </w:numPr>
        <w:spacing w:after="0" w:afterAutospacing="0" w:line="240" w:lineRule="auto"/>
        <w:ind w:left="720" w:hanging="360"/>
        <w:jc w:val="both"/>
        <w:rPr>
          <w:rFonts w:ascii="Tahoma" w:cs="Tahoma" w:eastAsia="Tahoma" w:hAnsi="Tahoma"/>
          <w:u w:val="none"/>
        </w:rPr>
      </w:pPr>
      <w:r w:rsidDel="00000000" w:rsidR="00000000" w:rsidRPr="00000000">
        <w:rPr>
          <w:rFonts w:ascii="Tahoma" w:cs="Tahoma" w:eastAsia="Tahoma" w:hAnsi="Tahoma"/>
          <w:rtl w:val="0"/>
        </w:rPr>
        <w:t xml:space="preserve">Υδρολυμένο συκώτι κοτόπουλου 5%</w:t>
      </w:r>
    </w:p>
    <w:p w:rsidR="00000000" w:rsidDel="00000000" w:rsidP="00000000" w:rsidRDefault="00000000" w:rsidRPr="00000000" w14:paraId="0000000E">
      <w:pPr>
        <w:numPr>
          <w:ilvl w:val="0"/>
          <w:numId w:val="1"/>
        </w:numPr>
        <w:spacing w:line="240" w:lineRule="auto"/>
        <w:ind w:left="720" w:hanging="360"/>
        <w:jc w:val="both"/>
        <w:rPr>
          <w:rFonts w:ascii="Tahoma" w:cs="Tahoma" w:eastAsia="Tahoma" w:hAnsi="Tahoma"/>
          <w:u w:val="none"/>
        </w:rPr>
      </w:pPr>
      <w:r w:rsidDel="00000000" w:rsidR="00000000" w:rsidRPr="00000000">
        <w:rPr>
          <w:rFonts w:ascii="Tahoma" w:cs="Tahoma" w:eastAsia="Tahoma" w:hAnsi="Tahoma"/>
          <w:rtl w:val="0"/>
        </w:rPr>
        <w:t xml:space="preserve">Κοτόπουλο ελευθέρας βοσκής 5%</w:t>
      </w:r>
    </w:p>
    <w:p w:rsidR="00000000" w:rsidDel="00000000" w:rsidP="00000000" w:rsidRDefault="00000000" w:rsidRPr="00000000" w14:paraId="0000000F">
      <w:pPr>
        <w:spacing w:line="240" w:lineRule="auto"/>
        <w:jc w:val="both"/>
        <w:rPr>
          <w:rFonts w:ascii="Tahoma" w:cs="Tahoma" w:eastAsia="Tahoma" w:hAnsi="Tahoma"/>
        </w:rPr>
      </w:pPr>
      <w:r w:rsidDel="00000000" w:rsidR="00000000" w:rsidRPr="00000000">
        <w:rPr>
          <w:rFonts w:ascii="Tahoma" w:cs="Tahoma" w:eastAsia="Tahoma" w:hAnsi="Tahoma"/>
          <w:b w:val="1"/>
          <w:rtl w:val="0"/>
        </w:rPr>
        <w:t xml:space="preserve">Σύνθεση :</w:t>
      </w:r>
      <w:r w:rsidDel="00000000" w:rsidR="00000000" w:rsidRPr="00000000">
        <w:rPr>
          <w:rFonts w:ascii="Tahoma" w:cs="Tahoma" w:eastAsia="Tahoma" w:hAnsi="Tahoma"/>
          <w:rtl w:val="0"/>
        </w:rPr>
        <w:t xml:space="preserve"> Φρέσκο αποστεωμένο κοτόπουλο 40%, αφυδατωμένο κοτόπουλου 25%, αφυδατωμένη πατάτα, λίπος κοτόπουλου 7%, υδρολυμένο συκώτι κοτόπουλου, Χαρούπι, πολτός μήλου, μαγιά μπύρας, λιναρόσπορος, πρωτεΐνη πατάτας, μέταλλα, αποξηραμένα ολόκληρα αυγά, </w:t>
      </w:r>
      <w:r w:rsidDel="00000000" w:rsidR="00000000" w:rsidRPr="00000000">
        <w:rPr>
          <w:rFonts w:ascii="Tahoma" w:cs="Tahoma" w:eastAsia="Tahoma" w:hAnsi="Tahoma"/>
          <w:sz w:val="20"/>
          <w:szCs w:val="20"/>
          <w:rtl w:val="0"/>
        </w:rPr>
        <w:t xml:space="preserve">ιχθυέλαια</w:t>
      </w:r>
      <w:r w:rsidDel="00000000" w:rsidR="00000000" w:rsidRPr="00000000">
        <w:rPr>
          <w:rFonts w:ascii="Tahoma" w:cs="Tahoma" w:eastAsia="Tahoma" w:hAnsi="Tahoma"/>
          <w:rtl w:val="0"/>
        </w:rPr>
        <w:t xml:space="preserve">, Φύκια, Κράνμπερις, Βατόμουρα, Ντομάτα, Yucca Schidigera</w:t>
      </w:r>
    </w:p>
    <w:p w:rsidR="00000000" w:rsidDel="00000000" w:rsidP="00000000" w:rsidRDefault="00000000" w:rsidRPr="00000000" w14:paraId="00000010">
      <w:pPr>
        <w:spacing w:line="240" w:lineRule="auto"/>
        <w:jc w:val="both"/>
        <w:rPr>
          <w:rFonts w:ascii="Tahoma" w:cs="Tahoma" w:eastAsia="Tahoma" w:hAnsi="Tahoma"/>
          <w:color w:val="000000"/>
          <w:sz w:val="24"/>
          <w:szCs w:val="24"/>
        </w:rPr>
      </w:pPr>
      <w:r w:rsidDel="00000000" w:rsidR="00000000" w:rsidRPr="00000000">
        <w:rPr>
          <w:rFonts w:ascii="Tahoma" w:cs="Tahoma" w:eastAsia="Tahoma" w:hAnsi="Tahoma"/>
          <w:b w:val="1"/>
          <w:rtl w:val="0"/>
        </w:rPr>
        <w:t xml:space="preserve">Τυπική Ανάλυση:</w:t>
      </w:r>
      <w:r w:rsidDel="00000000" w:rsidR="00000000" w:rsidRPr="00000000">
        <w:rPr>
          <w:rFonts w:ascii="Tahoma" w:cs="Tahoma" w:eastAsia="Tahoma" w:hAnsi="Tahoma"/>
          <w:rtl w:val="0"/>
        </w:rPr>
        <w:t xml:space="preserve"> Ακατέργαστη πρωτεΐνη 32%, Ολικές λιπαρές ουσίες 18%, Ολικές ίνες 2%, Υγρασία 8%, Υδατάνθρακες (NFE) 33,5%, Ολική τέφρα 7,5%, Μεταβολίσιμη ενέργεια 4030 kcal / kg, Ασβέστιο 1,2%, Φώσφορος 1%.</w:t>
      </w:r>
      <w:r w:rsidDel="00000000" w:rsidR="00000000" w:rsidRPr="00000000">
        <w:rPr>
          <w:rtl w:val="0"/>
        </w:rPr>
      </w:r>
    </w:p>
    <w:p w:rsidR="00000000" w:rsidDel="00000000" w:rsidP="00000000" w:rsidRDefault="00000000" w:rsidRPr="00000000" w14:paraId="00000011">
      <w:pPr>
        <w:spacing w:line="240" w:lineRule="auto"/>
        <w:jc w:val="both"/>
        <w:rPr>
          <w:rFonts w:ascii="Tahoma" w:cs="Tahoma" w:eastAsia="Tahoma" w:hAnsi="Tahoma"/>
          <w:color w:val="000000"/>
          <w:sz w:val="24"/>
          <w:szCs w:val="24"/>
        </w:rPr>
      </w:pPr>
      <w:r w:rsidDel="00000000" w:rsidR="00000000" w:rsidRPr="00000000">
        <w:rPr>
          <w:rFonts w:ascii="Tahoma" w:cs="Tahoma" w:eastAsia="Tahoma" w:hAnsi="Tahoma"/>
          <w:rtl w:val="0"/>
        </w:rPr>
        <w:t xml:space="preserve">Διαθέσιμη σε: 1.6 kg και 5.5 kg.</w:t>
      </w:r>
      <w:r w:rsidDel="00000000" w:rsidR="00000000" w:rsidRPr="00000000">
        <w:rPr>
          <w:rtl w:val="0"/>
        </w:rPr>
      </w:r>
    </w:p>
    <w:p w:rsidR="00000000" w:rsidDel="00000000" w:rsidP="00000000" w:rsidRDefault="00000000" w:rsidRPr="00000000" w14:paraId="00000012">
      <w:pPr>
        <w:spacing w:after="24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3">
      <w:pPr>
        <w:spacing w:after="240" w:line="240" w:lineRule="auto"/>
        <w:rPr>
          <w:rFonts w:ascii="Tahoma" w:cs="Tahoma" w:eastAsia="Tahoma" w:hAnsi="Tahoma"/>
          <w:sz w:val="24"/>
          <w:szCs w:val="24"/>
        </w:rPr>
      </w:pPr>
      <w:r w:rsidDel="00000000" w:rsidR="00000000" w:rsidRPr="00000000">
        <w:rPr>
          <w:rtl w:val="0"/>
        </w:rPr>
      </w:r>
    </w:p>
    <w:tbl>
      <w:tblPr>
        <w:tblStyle w:val="Table1"/>
        <w:tblW w:w="772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795"/>
        <w:gridCol w:w="1185"/>
        <w:gridCol w:w="1185"/>
        <w:gridCol w:w="870"/>
        <w:gridCol w:w="1035"/>
        <w:gridCol w:w="1080"/>
        <w:tblGridChange w:id="0">
          <w:tblGrid>
            <w:gridCol w:w="1575"/>
            <w:gridCol w:w="795"/>
            <w:gridCol w:w="1185"/>
            <w:gridCol w:w="1185"/>
            <w:gridCol w:w="870"/>
            <w:gridCol w:w="1035"/>
            <w:gridCol w:w="1080"/>
          </w:tblGrid>
        </w:tblGridChange>
      </w:tblGrid>
      <w:tr>
        <w:trPr>
          <w:cantSplit w:val="0"/>
          <w:trHeight w:val="440" w:hRule="atLeast"/>
          <w:tblHeader w:val="0"/>
        </w:trPr>
        <w:tc>
          <w:tcPr>
            <w:gridSpan w:val="7"/>
            <w:shd w:fill="e69138"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after="0" w:line="240" w:lineRule="auto"/>
              <w:jc w:val="center"/>
              <w:rPr>
                <w:rFonts w:ascii="Tahoma" w:cs="Tahoma" w:eastAsia="Tahoma" w:hAnsi="Tahoma"/>
                <w:color w:val="ffffff"/>
                <w:sz w:val="20"/>
                <w:szCs w:val="20"/>
              </w:rPr>
            </w:pPr>
            <w:r w:rsidDel="00000000" w:rsidR="00000000" w:rsidRPr="00000000">
              <w:rPr>
                <w:rFonts w:ascii="Tahoma" w:cs="Tahoma" w:eastAsia="Tahoma" w:hAnsi="Tahoma"/>
                <w:color w:val="ffffff"/>
                <w:sz w:val="20"/>
                <w:szCs w:val="20"/>
                <w:rtl w:val="0"/>
              </w:rPr>
              <w:t xml:space="preserve">Οδηγός ταΐσματος KITTEN (g/ημέρα)</w:t>
            </w:r>
          </w:p>
        </w:tc>
      </w:tr>
      <w:tr>
        <w:trPr>
          <w:cantSplit w:val="0"/>
          <w:trHeight w:val="540" w:hRule="atLeast"/>
          <w:tblHeader w:val="0"/>
        </w:trPr>
        <w:tc>
          <w:tcPr>
            <w:tcBorders>
              <w:bottom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Βάρος γάτας</w:t>
            </w:r>
          </w:p>
        </w:tc>
        <w:tc>
          <w:tcPr>
            <w:tcBorders>
              <w:left w:color="000000" w:space="0" w:sz="0" w:val="nil"/>
              <w:bottom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0,5 kg</w:t>
            </w:r>
          </w:p>
        </w:tc>
        <w:tc>
          <w:tcPr>
            <w:tcBorders>
              <w:left w:color="000000" w:space="0" w:sz="0" w:val="nil"/>
              <w:bottom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1kg</w:t>
            </w:r>
          </w:p>
        </w:tc>
        <w:tc>
          <w:tcPr>
            <w:tcBorders>
              <w:left w:color="000000" w:space="0" w:sz="0" w:val="nil"/>
              <w:bottom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2kg</w:t>
            </w:r>
          </w:p>
        </w:tc>
        <w:tc>
          <w:tcPr>
            <w:tcBorders>
              <w:left w:color="000000" w:space="0" w:sz="0" w:val="nil"/>
              <w:bottom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3kg</w:t>
            </w:r>
          </w:p>
        </w:tc>
        <w:tc>
          <w:tcPr>
            <w:tcBorders>
              <w:left w:color="000000" w:space="0" w:sz="0" w:val="nil"/>
              <w:bottom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4kg</w:t>
            </w:r>
          </w:p>
        </w:tc>
        <w:tc>
          <w:tcPr>
            <w:tcBorders>
              <w:left w:color="000000" w:space="0" w:sz="0" w:val="nil"/>
              <w:bottom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5kg</w:t>
            </w:r>
          </w:p>
        </w:tc>
      </w:tr>
      <w:tr>
        <w:trPr>
          <w:cantSplit w:val="0"/>
          <w:trHeight w:val="540" w:hRule="atLeast"/>
          <w:tblHeader w:val="0"/>
        </w:trPr>
        <w:tc>
          <w:tcPr>
            <w:tcBorders>
              <w:top w:color="000000" w:space="0" w:sz="0" w:val="nil"/>
              <w:bottom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&lt;4 months</w:t>
            </w:r>
          </w:p>
        </w:tc>
        <w:tc>
          <w:tcPr>
            <w:tcBorders>
              <w:top w:color="000000" w:space="0" w:sz="0" w:val="nil"/>
              <w:left w:color="000000" w:space="0" w:sz="0" w:val="nil"/>
              <w:bottom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39</w:t>
            </w:r>
          </w:p>
        </w:tc>
        <w:tc>
          <w:tcPr>
            <w:tcBorders>
              <w:top w:color="000000" w:space="0" w:sz="0" w:val="nil"/>
              <w:left w:color="000000" w:space="0" w:sz="0" w:val="nil"/>
              <w:bottom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62</w:t>
            </w:r>
          </w:p>
        </w:tc>
        <w:tc>
          <w:tcPr>
            <w:tcBorders>
              <w:top w:color="000000" w:space="0" w:sz="0" w:val="nil"/>
              <w:left w:color="000000" w:space="0" w:sz="0" w:val="nil"/>
              <w:bottom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99</w:t>
            </w:r>
          </w:p>
        </w:tc>
        <w:tc>
          <w:tcPr>
            <w:tcBorders>
              <w:top w:color="000000" w:space="0" w:sz="0" w:val="nil"/>
              <w:left w:color="000000" w:space="0" w:sz="0" w:val="nil"/>
              <w:bottom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130</w:t>
            </w:r>
          </w:p>
        </w:tc>
        <w:tc>
          <w:tcPr>
            <w:tcBorders>
              <w:top w:color="000000" w:space="0" w:sz="0" w:val="nil"/>
              <w:left w:color="000000" w:space="0" w:sz="0" w:val="nil"/>
              <w:bottom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157</w:t>
            </w:r>
          </w:p>
        </w:tc>
        <w:tc>
          <w:tcPr>
            <w:tcBorders>
              <w:top w:color="000000" w:space="0" w:sz="0" w:val="nil"/>
              <w:left w:color="000000" w:space="0" w:sz="0" w:val="nil"/>
              <w:bottom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182</w:t>
            </w:r>
          </w:p>
        </w:tc>
      </w:tr>
      <w:tr>
        <w:trPr>
          <w:cantSplit w:val="0"/>
          <w:tblHeader w:val="0"/>
        </w:trPr>
        <w:tc>
          <w:tcPr>
            <w:tcBorders>
              <w:top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4-9 months</w:t>
            </w:r>
          </w:p>
        </w:tc>
        <w:tc>
          <w:tcPr>
            <w:tcBorders>
              <w:top w:color="000000" w:space="0" w:sz="0" w:val="nil"/>
              <w:left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31</w:t>
            </w:r>
          </w:p>
        </w:tc>
        <w:tc>
          <w:tcPr>
            <w:tcBorders>
              <w:top w:color="000000" w:space="0" w:sz="0" w:val="nil"/>
              <w:left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50</w:t>
            </w:r>
          </w:p>
        </w:tc>
        <w:tc>
          <w:tcPr>
            <w:tcBorders>
              <w:top w:color="000000" w:space="0" w:sz="0" w:val="nil"/>
              <w:left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79</w:t>
            </w:r>
          </w:p>
        </w:tc>
        <w:tc>
          <w:tcPr>
            <w:tcBorders>
              <w:top w:color="000000" w:space="0" w:sz="0" w:val="nil"/>
              <w:left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104</w:t>
            </w:r>
          </w:p>
        </w:tc>
        <w:tc>
          <w:tcPr>
            <w:tcBorders>
              <w:top w:color="000000" w:space="0" w:sz="0" w:val="nil"/>
              <w:left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126</w:t>
            </w:r>
          </w:p>
        </w:tc>
        <w:tc>
          <w:tcPr>
            <w:tcBorders>
              <w:top w:color="000000" w:space="0" w:sz="0" w:val="nil"/>
              <w:lef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146</w:t>
            </w:r>
          </w:p>
        </w:tc>
      </w:tr>
      <w:tr>
        <w:trPr>
          <w:cantSplit w:val="0"/>
          <w:tblHeader w:val="0"/>
        </w:trPr>
        <w:tc>
          <w:tcPr>
            <w:tcBorders>
              <w:top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9-12 months</w:t>
            </w:r>
          </w:p>
        </w:tc>
        <w:tc>
          <w:tcPr>
            <w:tcBorders>
              <w:top w:color="000000" w:space="0" w:sz="0" w:val="nil"/>
              <w:left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23</w:t>
            </w:r>
          </w:p>
        </w:tc>
        <w:tc>
          <w:tcPr>
            <w:tcBorders>
              <w:top w:color="000000" w:space="0" w:sz="0" w:val="nil"/>
              <w:left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37</w:t>
            </w:r>
          </w:p>
        </w:tc>
        <w:tc>
          <w:tcPr>
            <w:tcBorders>
              <w:top w:color="000000" w:space="0" w:sz="0" w:val="nil"/>
              <w:left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59</w:t>
            </w:r>
          </w:p>
        </w:tc>
        <w:tc>
          <w:tcPr>
            <w:tcBorders>
              <w:top w:color="000000" w:space="0" w:sz="0" w:val="nil"/>
              <w:left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78</w:t>
            </w:r>
          </w:p>
        </w:tc>
        <w:tc>
          <w:tcPr>
            <w:tcBorders>
              <w:top w:color="000000" w:space="0" w:sz="0" w:val="nil"/>
              <w:left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94</w:t>
            </w:r>
          </w:p>
        </w:tc>
        <w:tc>
          <w:tcPr>
            <w:tcBorders>
              <w:top w:color="000000" w:space="0" w:sz="0" w:val="nil"/>
              <w:lef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109</w:t>
            </w:r>
          </w:p>
        </w:tc>
      </w:tr>
    </w:tbl>
    <w:p w:rsidR="00000000" w:rsidDel="00000000" w:rsidP="00000000" w:rsidRDefault="00000000" w:rsidRPr="00000000" w14:paraId="00000037">
      <w:pPr>
        <w:spacing w:after="240" w:line="240" w:lineRule="auto"/>
        <w:rPr>
          <w:rFonts w:ascii="Tahoma" w:cs="Tahoma" w:eastAsia="Tahoma" w:hAnsi="Tahoma"/>
          <w:sz w:val="24"/>
          <w:szCs w:val="24"/>
        </w:rPr>
      </w:pPr>
      <w:r w:rsidDel="00000000" w:rsidR="00000000" w:rsidRPr="00000000">
        <w:rPr>
          <w:rFonts w:ascii="Tahoma" w:cs="Tahoma" w:eastAsia="Tahoma" w:hAnsi="Tahoma"/>
          <w:color w:val="000000"/>
          <w:sz w:val="24"/>
          <w:szCs w:val="24"/>
          <w:rtl w:val="0"/>
        </w:rPr>
        <w:br w:type="textWrapping"/>
      </w:r>
      <w:r w:rsidDel="00000000" w:rsidR="00000000" w:rsidRPr="00000000">
        <w:rPr>
          <w:rtl w:val="0"/>
        </w:rPr>
      </w:r>
    </w:p>
    <w:tbl>
      <w:tblPr>
        <w:tblStyle w:val="Table2"/>
        <w:tblW w:w="772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795"/>
        <w:gridCol w:w="1185"/>
        <w:gridCol w:w="1185"/>
        <w:gridCol w:w="870"/>
        <w:gridCol w:w="1035"/>
        <w:gridCol w:w="1080"/>
        <w:tblGridChange w:id="0">
          <w:tblGrid>
            <w:gridCol w:w="1575"/>
            <w:gridCol w:w="795"/>
            <w:gridCol w:w="1185"/>
            <w:gridCol w:w="1185"/>
            <w:gridCol w:w="870"/>
            <w:gridCol w:w="1035"/>
            <w:gridCol w:w="1080"/>
          </w:tblGrid>
        </w:tblGridChange>
      </w:tblGrid>
      <w:tr>
        <w:trPr>
          <w:cantSplit w:val="0"/>
          <w:trHeight w:val="440" w:hRule="atLeast"/>
          <w:tblHeader w:val="0"/>
        </w:trPr>
        <w:tc>
          <w:tcPr>
            <w:gridSpan w:val="7"/>
            <w:shd w:fill="e69138" w:val="clear"/>
            <w:tcMar>
              <w:top w:w="100.0" w:type="dxa"/>
              <w:left w:w="100.0" w:type="dxa"/>
              <w:bottom w:w="100.0" w:type="dxa"/>
              <w:right w:w="100.0" w:type="dxa"/>
            </w:tcMar>
          </w:tcPr>
          <w:p w:rsidR="00000000" w:rsidDel="00000000" w:rsidP="00000000" w:rsidRDefault="00000000" w:rsidRPr="00000000" w14:paraId="00000038">
            <w:pPr>
              <w:widowControl w:val="0"/>
              <w:spacing w:after="0" w:line="240" w:lineRule="auto"/>
              <w:jc w:val="center"/>
              <w:rPr>
                <w:rFonts w:ascii="Tahoma" w:cs="Tahoma" w:eastAsia="Tahoma" w:hAnsi="Tahoma"/>
                <w:color w:val="ffffff"/>
                <w:sz w:val="20"/>
                <w:szCs w:val="20"/>
              </w:rPr>
            </w:pPr>
            <w:r w:rsidDel="00000000" w:rsidR="00000000" w:rsidRPr="00000000">
              <w:rPr>
                <w:rFonts w:ascii="Tahoma" w:cs="Tahoma" w:eastAsia="Tahoma" w:hAnsi="Tahoma"/>
                <w:color w:val="ffffff"/>
                <w:sz w:val="20"/>
                <w:szCs w:val="20"/>
                <w:rtl w:val="0"/>
              </w:rPr>
              <w:t xml:space="preserve">Οδηγός ταΐσματος CAT (g/ημέρα)</w:t>
            </w:r>
          </w:p>
        </w:tc>
      </w:tr>
      <w:tr>
        <w:trPr>
          <w:cantSplit w:val="0"/>
          <w:trHeight w:val="540" w:hRule="atLeast"/>
          <w:tblHeader w:val="0"/>
        </w:trPr>
        <w:tc>
          <w:tcPr>
            <w:tcBorders>
              <w:bottom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3F">
            <w:pPr>
              <w:widowControl w:val="0"/>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Βάρος γάτας</w:t>
            </w:r>
          </w:p>
        </w:tc>
        <w:tc>
          <w:tcPr>
            <w:tcBorders>
              <w:left w:color="000000" w:space="0" w:sz="0" w:val="nil"/>
              <w:bottom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40">
            <w:pPr>
              <w:widowControl w:val="0"/>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2 kg</w:t>
            </w:r>
          </w:p>
        </w:tc>
        <w:tc>
          <w:tcPr>
            <w:tcBorders>
              <w:left w:color="000000" w:space="0" w:sz="0" w:val="nil"/>
              <w:bottom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41">
            <w:pPr>
              <w:widowControl w:val="0"/>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3kg</w:t>
            </w:r>
          </w:p>
        </w:tc>
        <w:tc>
          <w:tcPr>
            <w:tcBorders>
              <w:left w:color="000000" w:space="0" w:sz="0" w:val="nil"/>
              <w:bottom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42">
            <w:pPr>
              <w:widowControl w:val="0"/>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4kg</w:t>
            </w:r>
          </w:p>
        </w:tc>
        <w:tc>
          <w:tcPr>
            <w:tcBorders>
              <w:left w:color="000000" w:space="0" w:sz="0" w:val="nil"/>
              <w:bottom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43">
            <w:pPr>
              <w:widowControl w:val="0"/>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5kg</w:t>
            </w:r>
          </w:p>
        </w:tc>
        <w:tc>
          <w:tcPr>
            <w:tcBorders>
              <w:left w:color="000000" w:space="0" w:sz="0" w:val="nil"/>
              <w:bottom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44">
            <w:pPr>
              <w:widowControl w:val="0"/>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6kg</w:t>
            </w:r>
          </w:p>
        </w:tc>
        <w:tc>
          <w:tcPr>
            <w:tcBorders>
              <w:left w:color="000000" w:space="0" w:sz="0" w:val="nil"/>
              <w:bottom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45">
            <w:pPr>
              <w:widowControl w:val="0"/>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7kg</w:t>
            </w:r>
          </w:p>
        </w:tc>
      </w:tr>
      <w:tr>
        <w:trPr>
          <w:cantSplit w:val="0"/>
          <w:trHeight w:val="540" w:hRule="atLeast"/>
          <w:tblHeader w:val="0"/>
        </w:trPr>
        <w:tc>
          <w:tcPr>
            <w:tcBorders>
              <w:top w:color="000000" w:space="0" w:sz="0" w:val="nil"/>
              <w:bottom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46">
            <w:pPr>
              <w:widowControl w:val="0"/>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Φυσιολογικό βάρος</w:t>
            </w:r>
          </w:p>
        </w:tc>
        <w:tc>
          <w:tcPr>
            <w:tcBorders>
              <w:top w:color="000000" w:space="0" w:sz="0" w:val="nil"/>
              <w:left w:color="000000" w:space="0" w:sz="0" w:val="nil"/>
              <w:bottom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47">
            <w:pPr>
              <w:widowControl w:val="0"/>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39</w:t>
            </w:r>
          </w:p>
        </w:tc>
        <w:tc>
          <w:tcPr>
            <w:tcBorders>
              <w:top w:color="000000" w:space="0" w:sz="0" w:val="nil"/>
              <w:left w:color="000000" w:space="0" w:sz="0" w:val="nil"/>
              <w:bottom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48">
            <w:pPr>
              <w:widowControl w:val="0"/>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52</w:t>
            </w:r>
          </w:p>
        </w:tc>
        <w:tc>
          <w:tcPr>
            <w:tcBorders>
              <w:top w:color="000000" w:space="0" w:sz="0" w:val="nil"/>
              <w:left w:color="000000" w:space="0" w:sz="0" w:val="nil"/>
              <w:bottom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49">
            <w:pPr>
              <w:widowControl w:val="0"/>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63</w:t>
            </w:r>
          </w:p>
        </w:tc>
        <w:tc>
          <w:tcPr>
            <w:tcBorders>
              <w:top w:color="000000" w:space="0" w:sz="0" w:val="nil"/>
              <w:left w:color="000000" w:space="0" w:sz="0" w:val="nil"/>
              <w:bottom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4A">
            <w:pPr>
              <w:widowControl w:val="0"/>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73</w:t>
            </w:r>
          </w:p>
        </w:tc>
        <w:tc>
          <w:tcPr>
            <w:tcBorders>
              <w:top w:color="000000" w:space="0" w:sz="0" w:val="nil"/>
              <w:left w:color="000000" w:space="0" w:sz="0" w:val="nil"/>
              <w:bottom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4B">
            <w:pPr>
              <w:widowControl w:val="0"/>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82</w:t>
            </w:r>
          </w:p>
        </w:tc>
        <w:tc>
          <w:tcPr>
            <w:tcBorders>
              <w:top w:color="000000" w:space="0" w:sz="0" w:val="nil"/>
              <w:left w:color="000000" w:space="0" w:sz="0" w:val="nil"/>
              <w:bottom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4C">
            <w:pPr>
              <w:widowControl w:val="0"/>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91</w:t>
            </w:r>
          </w:p>
        </w:tc>
      </w:tr>
      <w:tr>
        <w:trPr>
          <w:cantSplit w:val="0"/>
          <w:tblHeader w:val="0"/>
        </w:trPr>
        <w:tc>
          <w:tcPr>
            <w:tcBorders>
              <w:top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4D">
            <w:pPr>
              <w:widowControl w:val="0"/>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Υπέρβαρη </w:t>
            </w:r>
          </w:p>
        </w:tc>
        <w:tc>
          <w:tcPr>
            <w:tcBorders>
              <w:top w:color="000000" w:space="0" w:sz="0" w:val="nil"/>
              <w:left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4E">
            <w:pPr>
              <w:widowControl w:val="0"/>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w:t>
            </w:r>
          </w:p>
        </w:tc>
        <w:tc>
          <w:tcPr>
            <w:tcBorders>
              <w:top w:color="000000" w:space="0" w:sz="0" w:val="nil"/>
              <w:left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4F">
            <w:pPr>
              <w:widowControl w:val="0"/>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50</w:t>
            </w:r>
          </w:p>
        </w:tc>
        <w:tc>
          <w:tcPr>
            <w:tcBorders>
              <w:top w:color="000000" w:space="0" w:sz="0" w:val="nil"/>
              <w:left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50">
            <w:pPr>
              <w:widowControl w:val="0"/>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56</w:t>
            </w:r>
          </w:p>
        </w:tc>
        <w:tc>
          <w:tcPr>
            <w:tcBorders>
              <w:top w:color="000000" w:space="0" w:sz="0" w:val="nil"/>
              <w:left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51">
            <w:pPr>
              <w:widowControl w:val="0"/>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61</w:t>
            </w:r>
          </w:p>
        </w:tc>
        <w:tc>
          <w:tcPr>
            <w:tcBorders>
              <w:top w:color="000000" w:space="0" w:sz="0" w:val="nil"/>
              <w:left w:color="000000" w:space="0" w:sz="0" w:val="nil"/>
              <w:righ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52">
            <w:pPr>
              <w:widowControl w:val="0"/>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66</w:t>
            </w:r>
          </w:p>
        </w:tc>
        <w:tc>
          <w:tcPr>
            <w:tcBorders>
              <w:top w:color="000000" w:space="0" w:sz="0" w:val="nil"/>
              <w:left w:color="000000" w:space="0" w:sz="0" w:val="nil"/>
            </w:tcBorders>
            <w:shd w:fill="f9cb9c" w:val="clear"/>
            <w:tcMar>
              <w:top w:w="72.0" w:type="dxa"/>
              <w:left w:w="72.0" w:type="dxa"/>
              <w:bottom w:w="72.0" w:type="dxa"/>
              <w:right w:w="72.0" w:type="dxa"/>
            </w:tcMar>
            <w:vAlign w:val="center"/>
          </w:tcPr>
          <w:p w:rsidR="00000000" w:rsidDel="00000000" w:rsidP="00000000" w:rsidRDefault="00000000" w:rsidRPr="00000000" w14:paraId="00000053">
            <w:pPr>
              <w:widowControl w:val="0"/>
              <w:spacing w:after="0" w:line="240"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70</w:t>
            </w:r>
          </w:p>
        </w:tc>
      </w:tr>
    </w:tbl>
    <w:p w:rsidR="00000000" w:rsidDel="00000000" w:rsidP="00000000" w:rsidRDefault="00000000" w:rsidRPr="00000000" w14:paraId="00000054">
      <w:pPr>
        <w:spacing w:after="240" w:line="240" w:lineRule="auto"/>
        <w:rPr>
          <w:rFonts w:ascii="Tahoma" w:cs="Tahoma" w:eastAsia="Tahoma" w:hAnsi="Tahoma"/>
          <w:color w:val="000000"/>
          <w:sz w:val="24"/>
          <w:szCs w:val="24"/>
        </w:rPr>
      </w:pPr>
      <w:r w:rsidDel="00000000" w:rsidR="00000000" w:rsidRPr="00000000">
        <w:rPr>
          <w:rFonts w:ascii="Tahoma" w:cs="Tahoma" w:eastAsia="Tahoma" w:hAnsi="Tahoma"/>
          <w:color w:val="000000"/>
          <w:sz w:val="24"/>
          <w:szCs w:val="24"/>
          <w:rtl w:val="0"/>
        </w:rPr>
        <w:br w:type="textWrapping"/>
      </w:r>
    </w:p>
    <w:p w:rsidR="00000000" w:rsidDel="00000000" w:rsidP="00000000" w:rsidRDefault="00000000" w:rsidRPr="00000000" w14:paraId="00000055">
      <w:pPr>
        <w:spacing w:after="24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6">
      <w:pPr>
        <w:spacing w:after="240"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57">
      <w:pPr>
        <w:spacing w:after="0" w:line="240" w:lineRule="auto"/>
        <w:jc w:val="center"/>
        <w:rPr>
          <w:rFonts w:ascii="Tahoma" w:cs="Tahoma" w:eastAsia="Tahoma" w:hAnsi="Tahoma"/>
          <w:color w:val="000000"/>
          <w:u w:val="single"/>
        </w:rPr>
      </w:pPr>
      <w:r w:rsidDel="00000000" w:rsidR="00000000" w:rsidRPr="00000000">
        <w:rPr>
          <w:rFonts w:ascii="Tahoma" w:cs="Tahoma" w:eastAsia="Tahoma" w:hAnsi="Tahoma"/>
          <w:b w:val="1"/>
          <w:u w:val="single"/>
          <w:rtl w:val="0"/>
        </w:rPr>
        <w:t xml:space="preserve">Barong - North Atlantic Salmon</w:t>
      </w:r>
      <w:r w:rsidDel="00000000" w:rsidR="00000000" w:rsidRPr="00000000">
        <w:rPr>
          <w:rtl w:val="0"/>
        </w:rPr>
      </w:r>
    </w:p>
    <w:p w:rsidR="00000000" w:rsidDel="00000000" w:rsidP="00000000" w:rsidRDefault="00000000" w:rsidRPr="00000000" w14:paraId="00000058">
      <w:pPr>
        <w:spacing w:after="0" w:line="240" w:lineRule="auto"/>
        <w:rPr>
          <w:rFonts w:ascii="Tahoma" w:cs="Tahoma" w:eastAsia="Tahoma" w:hAnsi="Tahoma"/>
          <w:color w:val="000000"/>
        </w:rPr>
      </w:pPr>
      <w:r w:rsidDel="00000000" w:rsidR="00000000" w:rsidRPr="00000000">
        <w:rPr>
          <w:rtl w:val="0"/>
        </w:rPr>
      </w:r>
    </w:p>
    <w:p w:rsidR="00000000" w:rsidDel="00000000" w:rsidP="00000000" w:rsidRDefault="00000000" w:rsidRPr="00000000" w14:paraId="00000059">
      <w:pPr>
        <w:spacing w:after="0" w:line="240" w:lineRule="auto"/>
        <w:rPr>
          <w:rFonts w:ascii="Tahoma" w:cs="Tahoma" w:eastAsia="Tahoma" w:hAnsi="Tahoma"/>
          <w:color w:val="000000"/>
        </w:rPr>
      </w:pPr>
      <w:r w:rsidDel="00000000" w:rsidR="00000000" w:rsidRPr="00000000">
        <w:rPr>
          <w:rFonts w:ascii="Tahoma" w:cs="Tahoma" w:eastAsia="Tahoma" w:hAnsi="Tahoma"/>
          <w:b w:val="1"/>
          <w:color w:val="000000"/>
          <w:rtl w:val="0"/>
        </w:rPr>
        <w:t xml:space="preserve">ΠΕΡΙΓΡΑΦΗ: </w:t>
      </w:r>
      <w:r w:rsidDel="00000000" w:rsidR="00000000" w:rsidRPr="00000000">
        <w:rPr>
          <w:rFonts w:ascii="Tahoma" w:cs="Tahoma" w:eastAsia="Tahoma" w:hAnsi="Tahoma"/>
          <w:rtl w:val="0"/>
        </w:rPr>
        <w:t xml:space="preserve">ΤΡΟΦΗ ΧΩΡΙΣ ΣΙΤΗΡΑ ΠΛΟΥΣΙΑ ΣΕ ΣΟΛΟΜΟ. ΣΑΝ ΝΑ ΕΧΕΙ ΜΟΛΙΣ ΑΛΙΕΥΘΕΙ.</w:t>
      </w:r>
      <w:r w:rsidDel="00000000" w:rsidR="00000000" w:rsidRPr="00000000">
        <w:rPr>
          <w:rtl w:val="0"/>
        </w:rPr>
      </w:r>
    </w:p>
    <w:p w:rsidR="00000000" w:rsidDel="00000000" w:rsidP="00000000" w:rsidRDefault="00000000" w:rsidRPr="00000000" w14:paraId="0000005A">
      <w:pPr>
        <w:spacing w:after="0" w:line="240" w:lineRule="auto"/>
        <w:rPr>
          <w:rFonts w:ascii="Tahoma" w:cs="Tahoma" w:eastAsia="Tahoma" w:hAnsi="Tahoma"/>
        </w:rPr>
      </w:pPr>
      <w:r w:rsidDel="00000000" w:rsidR="00000000" w:rsidRPr="00000000">
        <w:rPr>
          <w:rFonts w:ascii="Tahoma" w:cs="Tahoma" w:eastAsia="Tahoma" w:hAnsi="Tahoma"/>
          <w:rtl w:val="0"/>
        </w:rPr>
        <w:br w:type="textWrapping"/>
        <w:t xml:space="preserve">Ως σαρκοφάγο, ο χνουδωτός σας φίλος χρειάζεται μια διατροφή υψηλή σε ζωική πρωτεΐνη. Η συνταγή Naturea Barong - North Atlantic Salmon περιέχει 75% σολομό, εκ του οποίου το 40% είναι φρέσκος αποστεωμένος σολομός που δεν καταψύχεται, 30% αφυδατωμένος σολομός και 5% υδρολυμένος σολομός. Είναι φυσικά κατάλληλο για γάτες όλων των ηλικιών, συμπεριλαμβανομένων και των στειρωμένων. Εκτός από ψάρι, η συγκεκριμένη συνταγή γάτας ολοκληρώνεται με πολυακόρεστα ωφέλιμα λιπαρά οξέα Ωμέγα-3 και Ωμέγα-6, φυσικές αντιτοξικές ουσίες (τοκοφερόλες), Βιταμίνη Α, Ε και C.</w:t>
        <w:br w:type="textWrapping"/>
        <w:br w:type="textWrapping"/>
        <w:t xml:space="preserve">Η βέλτιστη ισορροπία μεταξύ ασβεστίου και φωσφόρου μειώνει τη δημιουργία βακτηριδίων και βοηθά στην προστασία των δοντιών του καλύτερού σας φίλου.</w:t>
        <w:br w:type="textWrapping"/>
        <w:br w:type="textWrapping"/>
        <w:t xml:space="preserve">Αυτό το προϊόν δεν περιέχει GMOs(Γενετικά Μεταλλαγμένους Οργανισμούς).</w:t>
        <w:br w:type="textWrapping"/>
      </w:r>
    </w:p>
    <w:p w:rsidR="00000000" w:rsidDel="00000000" w:rsidP="00000000" w:rsidRDefault="00000000" w:rsidRPr="00000000" w14:paraId="0000005B">
      <w:pPr>
        <w:spacing w:after="0" w:line="240" w:lineRule="auto"/>
        <w:rPr>
          <w:rFonts w:ascii="Tahoma" w:cs="Tahoma" w:eastAsia="Tahoma" w:hAnsi="Tahoma"/>
        </w:rPr>
      </w:pPr>
      <w:r w:rsidDel="00000000" w:rsidR="00000000" w:rsidRPr="00000000">
        <w:rPr>
          <w:rFonts w:ascii="Tahoma" w:cs="Tahoma" w:eastAsia="Tahoma" w:hAnsi="Tahoma"/>
          <w:rtl w:val="0"/>
        </w:rPr>
        <w:br w:type="textWrapping"/>
      </w:r>
      <w:r w:rsidDel="00000000" w:rsidR="00000000" w:rsidRPr="00000000">
        <w:rPr>
          <w:rFonts w:ascii="Tahoma" w:cs="Tahoma" w:eastAsia="Tahoma" w:hAnsi="Tahoma"/>
          <w:b w:val="1"/>
          <w:rtl w:val="0"/>
        </w:rPr>
        <w:t xml:space="preserve">Ζωικά συστατικά 75%:</w:t>
      </w:r>
      <w:r w:rsidDel="00000000" w:rsidR="00000000" w:rsidRPr="00000000">
        <w:rPr>
          <w:rFonts w:ascii="Tahoma" w:cs="Tahoma" w:eastAsia="Tahoma" w:hAnsi="Tahoma"/>
          <w:rtl w:val="0"/>
        </w:rPr>
        <w:t xml:space="preserve"> </w:t>
      </w:r>
    </w:p>
    <w:p w:rsidR="00000000" w:rsidDel="00000000" w:rsidP="00000000" w:rsidRDefault="00000000" w:rsidRPr="00000000" w14:paraId="0000005C">
      <w:pPr>
        <w:numPr>
          <w:ilvl w:val="0"/>
          <w:numId w:val="2"/>
        </w:numPr>
        <w:spacing w:after="0" w:line="240"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Νωπός σολομός χωρίς κόκαλα μη κατεψυγμένος 40%</w:t>
      </w:r>
    </w:p>
    <w:p w:rsidR="00000000" w:rsidDel="00000000" w:rsidP="00000000" w:rsidRDefault="00000000" w:rsidRPr="00000000" w14:paraId="0000005D">
      <w:pPr>
        <w:numPr>
          <w:ilvl w:val="0"/>
          <w:numId w:val="2"/>
        </w:numPr>
        <w:spacing w:after="0" w:line="240"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Αφυδατωμένος σολομός 30%</w:t>
      </w:r>
    </w:p>
    <w:p w:rsidR="00000000" w:rsidDel="00000000" w:rsidP="00000000" w:rsidRDefault="00000000" w:rsidRPr="00000000" w14:paraId="0000005E">
      <w:pPr>
        <w:numPr>
          <w:ilvl w:val="0"/>
          <w:numId w:val="2"/>
        </w:numPr>
        <w:spacing w:after="0" w:line="240"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Υδρολυμένος σολομός 5%</w:t>
      </w:r>
    </w:p>
    <w:p w:rsidR="00000000" w:rsidDel="00000000" w:rsidP="00000000" w:rsidRDefault="00000000" w:rsidRPr="00000000" w14:paraId="0000005F">
      <w:pPr>
        <w:spacing w:after="0"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60">
      <w:pPr>
        <w:spacing w:after="0" w:line="240" w:lineRule="auto"/>
        <w:jc w:val="both"/>
        <w:rPr>
          <w:rFonts w:ascii="Tahoma" w:cs="Tahoma" w:eastAsia="Tahoma" w:hAnsi="Tahoma"/>
          <w:color w:val="000000"/>
        </w:rPr>
      </w:pPr>
      <w:r w:rsidDel="00000000" w:rsidR="00000000" w:rsidRPr="00000000">
        <w:rPr>
          <w:rFonts w:ascii="Tahoma" w:cs="Tahoma" w:eastAsia="Tahoma" w:hAnsi="Tahoma"/>
          <w:b w:val="1"/>
          <w:rtl w:val="0"/>
        </w:rPr>
        <w:t xml:space="preserve">Σύνθεση:</w:t>
      </w:r>
      <w:r w:rsidDel="00000000" w:rsidR="00000000" w:rsidRPr="00000000">
        <w:rPr>
          <w:rFonts w:ascii="Tahoma" w:cs="Tahoma" w:eastAsia="Tahoma" w:hAnsi="Tahoma"/>
          <w:rtl w:val="0"/>
        </w:rPr>
        <w:t xml:space="preserve">Φρέσκος αποστεωμένος σολoμός μη κατεψυγμένος 40% , αφυδατωμένος σολομός 30%, αφυδατωμένη πατάτα, λίπος κοτόπουλου, υδρολυμένος σολομός 5%, μαγιά μπύρας, χαρούπι, λιναρόσπορος, ιχθυέλαια, φύκια, μήλο, cranberries, βατόμουρα, ντομάτα, χλωριούχο κάλιο, εκχύλισμα Yucca schidigera.</w:t>
        <w:br w:type="textWrapping"/>
        <w:br w:type="textWrapping"/>
      </w:r>
      <w:r w:rsidDel="00000000" w:rsidR="00000000" w:rsidRPr="00000000">
        <w:rPr>
          <w:rFonts w:ascii="Tahoma" w:cs="Tahoma" w:eastAsia="Tahoma" w:hAnsi="Tahoma"/>
          <w:b w:val="1"/>
          <w:rtl w:val="0"/>
        </w:rPr>
        <w:t xml:space="preserve">Τυπική Ανάλυση:</w:t>
      </w:r>
      <w:r w:rsidDel="00000000" w:rsidR="00000000" w:rsidRPr="00000000">
        <w:rPr>
          <w:rFonts w:ascii="Tahoma" w:cs="Tahoma" w:eastAsia="Tahoma" w:hAnsi="Tahoma"/>
          <w:rtl w:val="0"/>
        </w:rPr>
        <w:t xml:space="preserve">Ακατέργαστη πρωτεΐνη 32%, Ακατέργαστες λιπαρές ουσίες 18%, Ακατέργαστες ίνες 2%, Υγρασία 8%, Υδατάνθρακες 29%, Ακατέργαστη τέφρα 7,5%, Μεταβολίσιμη ενέργεια 4150 kcal / kg, ασβέστιο 1,4%, Φώσφορος 1%.</w:t>
        <w:br w:type="textWrapping"/>
        <w:br w:type="textWrapping"/>
        <w:t xml:space="preserve">Διαθέσιμη σε: 2 kg and 7 kg.</w:t>
      </w:r>
      <w:r w:rsidDel="00000000" w:rsidR="00000000" w:rsidRPr="00000000">
        <w:rPr>
          <w:rtl w:val="0"/>
        </w:rPr>
      </w:r>
    </w:p>
    <w:p w:rsidR="00000000" w:rsidDel="00000000" w:rsidP="00000000" w:rsidRDefault="00000000" w:rsidRPr="00000000" w14:paraId="00000061">
      <w:pPr>
        <w:spacing w:after="0" w:line="240" w:lineRule="auto"/>
        <w:jc w:val="cente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062">
      <w:pPr>
        <w:spacing w:after="0" w:line="240" w:lineRule="auto"/>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063">
      <w:pPr>
        <w:spacing w:after="240" w:line="240" w:lineRule="auto"/>
        <w:rPr>
          <w:rFonts w:ascii="Tahoma" w:cs="Tahoma" w:eastAsia="Tahoma" w:hAnsi="Tahoma"/>
        </w:rPr>
      </w:pPr>
      <w:r w:rsidDel="00000000" w:rsidR="00000000" w:rsidRPr="00000000">
        <w:rPr>
          <w:rtl w:val="0"/>
        </w:rPr>
      </w:r>
    </w:p>
    <w:tbl>
      <w:tblPr>
        <w:tblStyle w:val="Table3"/>
        <w:tblW w:w="772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795"/>
        <w:gridCol w:w="1185"/>
        <w:gridCol w:w="1185"/>
        <w:gridCol w:w="870"/>
        <w:gridCol w:w="1035"/>
        <w:gridCol w:w="1080"/>
        <w:tblGridChange w:id="0">
          <w:tblGrid>
            <w:gridCol w:w="1575"/>
            <w:gridCol w:w="795"/>
            <w:gridCol w:w="1185"/>
            <w:gridCol w:w="1185"/>
            <w:gridCol w:w="870"/>
            <w:gridCol w:w="1035"/>
            <w:gridCol w:w="1080"/>
          </w:tblGrid>
        </w:tblGridChange>
      </w:tblGrid>
      <w:tr>
        <w:trPr>
          <w:cantSplit w:val="0"/>
          <w:trHeight w:val="440" w:hRule="atLeast"/>
          <w:tblHeader w:val="0"/>
        </w:trPr>
        <w:tc>
          <w:tcPr>
            <w:gridSpan w:val="7"/>
            <w:shd w:fill="0969cc" w:val="clear"/>
            <w:tcMar>
              <w:top w:w="100.0" w:type="dxa"/>
              <w:left w:w="100.0" w:type="dxa"/>
              <w:bottom w:w="100.0" w:type="dxa"/>
              <w:right w:w="100.0" w:type="dxa"/>
            </w:tcMar>
          </w:tcPr>
          <w:p w:rsidR="00000000" w:rsidDel="00000000" w:rsidP="00000000" w:rsidRDefault="00000000" w:rsidRPr="00000000" w14:paraId="00000064">
            <w:pPr>
              <w:widowControl w:val="0"/>
              <w:spacing w:after="0" w:line="240" w:lineRule="auto"/>
              <w:jc w:val="center"/>
              <w:rPr>
                <w:rFonts w:ascii="Tahoma" w:cs="Tahoma" w:eastAsia="Tahoma" w:hAnsi="Tahoma"/>
                <w:color w:val="ffffff"/>
              </w:rPr>
            </w:pPr>
            <w:r w:rsidDel="00000000" w:rsidR="00000000" w:rsidRPr="00000000">
              <w:rPr>
                <w:rFonts w:ascii="Tahoma" w:cs="Tahoma" w:eastAsia="Tahoma" w:hAnsi="Tahoma"/>
                <w:color w:val="ffffff"/>
                <w:rtl w:val="0"/>
              </w:rPr>
              <w:t xml:space="preserve">Οδηγός ταΐσματος KITTEN (g/ημέρα)</w:t>
            </w:r>
          </w:p>
        </w:tc>
      </w:tr>
      <w:tr>
        <w:trPr>
          <w:cantSplit w:val="0"/>
          <w:trHeight w:val="540" w:hRule="atLeast"/>
          <w:tblHeader w:val="0"/>
        </w:trPr>
        <w:tc>
          <w:tcPr>
            <w:tcBorders>
              <w:bottom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6B">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Βάρος γάτας</w:t>
            </w:r>
          </w:p>
        </w:tc>
        <w:tc>
          <w:tcPr>
            <w:tcBorders>
              <w:left w:color="000000" w:space="0" w:sz="0" w:val="nil"/>
              <w:bottom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6C">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0,5 kg</w:t>
            </w:r>
          </w:p>
        </w:tc>
        <w:tc>
          <w:tcPr>
            <w:tcBorders>
              <w:left w:color="000000" w:space="0" w:sz="0" w:val="nil"/>
              <w:bottom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6D">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1kg</w:t>
            </w:r>
          </w:p>
        </w:tc>
        <w:tc>
          <w:tcPr>
            <w:tcBorders>
              <w:left w:color="000000" w:space="0" w:sz="0" w:val="nil"/>
              <w:bottom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6E">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2kg</w:t>
            </w:r>
          </w:p>
        </w:tc>
        <w:tc>
          <w:tcPr>
            <w:tcBorders>
              <w:left w:color="000000" w:space="0" w:sz="0" w:val="nil"/>
              <w:bottom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6F">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3kg</w:t>
            </w:r>
          </w:p>
        </w:tc>
        <w:tc>
          <w:tcPr>
            <w:tcBorders>
              <w:left w:color="000000" w:space="0" w:sz="0" w:val="nil"/>
              <w:bottom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70">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4kg</w:t>
            </w:r>
          </w:p>
        </w:tc>
        <w:tc>
          <w:tcPr>
            <w:tcBorders>
              <w:left w:color="000000" w:space="0" w:sz="0" w:val="nil"/>
              <w:bottom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71">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5kg</w:t>
            </w:r>
          </w:p>
        </w:tc>
      </w:tr>
      <w:tr>
        <w:trPr>
          <w:cantSplit w:val="0"/>
          <w:trHeight w:val="540" w:hRule="atLeast"/>
          <w:tblHeader w:val="0"/>
        </w:trPr>
        <w:tc>
          <w:tcPr>
            <w:tcBorders>
              <w:top w:color="000000" w:space="0" w:sz="0" w:val="nil"/>
              <w:bottom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72">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&lt;4 months</w:t>
            </w:r>
          </w:p>
        </w:tc>
        <w:tc>
          <w:tcPr>
            <w:tcBorders>
              <w:top w:color="000000" w:space="0" w:sz="0" w:val="nil"/>
              <w:left w:color="000000" w:space="0" w:sz="0" w:val="nil"/>
              <w:bottom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73">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38</w:t>
            </w:r>
          </w:p>
        </w:tc>
        <w:tc>
          <w:tcPr>
            <w:tcBorders>
              <w:top w:color="000000" w:space="0" w:sz="0" w:val="nil"/>
              <w:left w:color="000000" w:space="0" w:sz="0" w:val="nil"/>
              <w:bottom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74">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60</w:t>
            </w:r>
          </w:p>
        </w:tc>
        <w:tc>
          <w:tcPr>
            <w:tcBorders>
              <w:top w:color="000000" w:space="0" w:sz="0" w:val="nil"/>
              <w:left w:color="000000" w:space="0" w:sz="0" w:val="nil"/>
              <w:bottom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75">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96</w:t>
            </w:r>
          </w:p>
        </w:tc>
        <w:tc>
          <w:tcPr>
            <w:tcBorders>
              <w:top w:color="000000" w:space="0" w:sz="0" w:val="nil"/>
              <w:left w:color="000000" w:space="0" w:sz="0" w:val="nil"/>
              <w:bottom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76">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126</w:t>
            </w:r>
          </w:p>
        </w:tc>
        <w:tc>
          <w:tcPr>
            <w:tcBorders>
              <w:top w:color="000000" w:space="0" w:sz="0" w:val="nil"/>
              <w:left w:color="000000" w:space="0" w:sz="0" w:val="nil"/>
              <w:bottom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77">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153</w:t>
            </w:r>
          </w:p>
        </w:tc>
        <w:tc>
          <w:tcPr>
            <w:tcBorders>
              <w:top w:color="000000" w:space="0" w:sz="0" w:val="nil"/>
              <w:left w:color="000000" w:space="0" w:sz="0" w:val="nil"/>
              <w:bottom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78">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177</w:t>
            </w:r>
          </w:p>
        </w:tc>
      </w:tr>
      <w:tr>
        <w:trPr>
          <w:cantSplit w:val="0"/>
          <w:tblHeader w:val="0"/>
        </w:trPr>
        <w:tc>
          <w:tcPr>
            <w:tcBorders>
              <w:top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79">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4-9 months</w:t>
            </w:r>
          </w:p>
        </w:tc>
        <w:tc>
          <w:tcPr>
            <w:tcBorders>
              <w:top w:color="000000" w:space="0" w:sz="0" w:val="nil"/>
              <w:left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7A">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30</w:t>
            </w:r>
          </w:p>
        </w:tc>
        <w:tc>
          <w:tcPr>
            <w:tcBorders>
              <w:top w:color="000000" w:space="0" w:sz="0" w:val="nil"/>
              <w:left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7B">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48</w:t>
            </w:r>
          </w:p>
        </w:tc>
        <w:tc>
          <w:tcPr>
            <w:tcBorders>
              <w:top w:color="000000" w:space="0" w:sz="0" w:val="nil"/>
              <w:left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7C">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77</w:t>
            </w:r>
          </w:p>
        </w:tc>
        <w:tc>
          <w:tcPr>
            <w:tcBorders>
              <w:top w:color="000000" w:space="0" w:sz="0" w:val="nil"/>
              <w:left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7D">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101</w:t>
            </w:r>
          </w:p>
        </w:tc>
        <w:tc>
          <w:tcPr>
            <w:tcBorders>
              <w:top w:color="000000" w:space="0" w:sz="0" w:val="nil"/>
              <w:left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7E">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122</w:t>
            </w:r>
          </w:p>
        </w:tc>
        <w:tc>
          <w:tcPr>
            <w:tcBorders>
              <w:top w:color="000000" w:space="0" w:sz="0" w:val="nil"/>
              <w:lef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7F">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142</w:t>
            </w:r>
          </w:p>
        </w:tc>
      </w:tr>
      <w:tr>
        <w:trPr>
          <w:cantSplit w:val="0"/>
          <w:tblHeader w:val="0"/>
        </w:trPr>
        <w:tc>
          <w:tcPr>
            <w:tcBorders>
              <w:top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80">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9-12 months</w:t>
            </w:r>
          </w:p>
        </w:tc>
        <w:tc>
          <w:tcPr>
            <w:tcBorders>
              <w:top w:color="000000" w:space="0" w:sz="0" w:val="nil"/>
              <w:left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81">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23</w:t>
            </w:r>
          </w:p>
        </w:tc>
        <w:tc>
          <w:tcPr>
            <w:tcBorders>
              <w:top w:color="000000" w:space="0" w:sz="0" w:val="nil"/>
              <w:left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82">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36</w:t>
            </w:r>
          </w:p>
        </w:tc>
        <w:tc>
          <w:tcPr>
            <w:tcBorders>
              <w:top w:color="000000" w:space="0" w:sz="0" w:val="nil"/>
              <w:left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83">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58</w:t>
            </w:r>
          </w:p>
        </w:tc>
        <w:tc>
          <w:tcPr>
            <w:tcBorders>
              <w:top w:color="000000" w:space="0" w:sz="0" w:val="nil"/>
              <w:left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84">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75</w:t>
            </w:r>
          </w:p>
        </w:tc>
        <w:tc>
          <w:tcPr>
            <w:tcBorders>
              <w:top w:color="000000" w:space="0" w:sz="0" w:val="nil"/>
              <w:left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85">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92</w:t>
            </w:r>
          </w:p>
        </w:tc>
        <w:tc>
          <w:tcPr>
            <w:tcBorders>
              <w:top w:color="000000" w:space="0" w:sz="0" w:val="nil"/>
              <w:lef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86">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106</w:t>
            </w:r>
          </w:p>
        </w:tc>
      </w:tr>
    </w:tbl>
    <w:p w:rsidR="00000000" w:rsidDel="00000000" w:rsidP="00000000" w:rsidRDefault="00000000" w:rsidRPr="00000000" w14:paraId="00000087">
      <w:pPr>
        <w:spacing w:after="240" w:line="240" w:lineRule="auto"/>
        <w:rPr>
          <w:rFonts w:ascii="Tahoma" w:cs="Tahoma" w:eastAsia="Tahoma" w:hAnsi="Tahoma"/>
        </w:rPr>
      </w:pPr>
      <w:r w:rsidDel="00000000" w:rsidR="00000000" w:rsidRPr="00000000">
        <w:rPr>
          <w:rFonts w:ascii="Tahoma" w:cs="Tahoma" w:eastAsia="Tahoma" w:hAnsi="Tahoma"/>
          <w:rtl w:val="0"/>
        </w:rPr>
        <w:br w:type="textWrapping"/>
      </w:r>
    </w:p>
    <w:tbl>
      <w:tblPr>
        <w:tblStyle w:val="Table4"/>
        <w:tblW w:w="772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795"/>
        <w:gridCol w:w="1185"/>
        <w:gridCol w:w="1185"/>
        <w:gridCol w:w="870"/>
        <w:gridCol w:w="1035"/>
        <w:gridCol w:w="1080"/>
        <w:tblGridChange w:id="0">
          <w:tblGrid>
            <w:gridCol w:w="1575"/>
            <w:gridCol w:w="795"/>
            <w:gridCol w:w="1185"/>
            <w:gridCol w:w="1185"/>
            <w:gridCol w:w="870"/>
            <w:gridCol w:w="1035"/>
            <w:gridCol w:w="1080"/>
          </w:tblGrid>
        </w:tblGridChange>
      </w:tblGrid>
      <w:tr>
        <w:trPr>
          <w:cantSplit w:val="0"/>
          <w:trHeight w:val="440" w:hRule="atLeast"/>
          <w:tblHeader w:val="0"/>
        </w:trPr>
        <w:tc>
          <w:tcPr>
            <w:gridSpan w:val="7"/>
            <w:shd w:fill="0969cc" w:val="clear"/>
            <w:tcMar>
              <w:top w:w="100.0" w:type="dxa"/>
              <w:left w:w="100.0" w:type="dxa"/>
              <w:bottom w:w="100.0" w:type="dxa"/>
              <w:right w:w="100.0" w:type="dxa"/>
            </w:tcMar>
          </w:tcPr>
          <w:p w:rsidR="00000000" w:rsidDel="00000000" w:rsidP="00000000" w:rsidRDefault="00000000" w:rsidRPr="00000000" w14:paraId="00000088">
            <w:pPr>
              <w:widowControl w:val="0"/>
              <w:spacing w:after="0" w:line="240" w:lineRule="auto"/>
              <w:jc w:val="center"/>
              <w:rPr>
                <w:rFonts w:ascii="Tahoma" w:cs="Tahoma" w:eastAsia="Tahoma" w:hAnsi="Tahoma"/>
                <w:color w:val="ffffff"/>
              </w:rPr>
            </w:pPr>
            <w:r w:rsidDel="00000000" w:rsidR="00000000" w:rsidRPr="00000000">
              <w:rPr>
                <w:rFonts w:ascii="Tahoma" w:cs="Tahoma" w:eastAsia="Tahoma" w:hAnsi="Tahoma"/>
                <w:color w:val="ffffff"/>
                <w:rtl w:val="0"/>
              </w:rPr>
              <w:t xml:space="preserve">Οδηγός ταΐσματος CAT (g/ημέρα)</w:t>
            </w:r>
          </w:p>
        </w:tc>
      </w:tr>
      <w:tr>
        <w:trPr>
          <w:cantSplit w:val="0"/>
          <w:trHeight w:val="540" w:hRule="atLeast"/>
          <w:tblHeader w:val="0"/>
        </w:trPr>
        <w:tc>
          <w:tcPr>
            <w:tcBorders>
              <w:bottom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8F">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Βάρος γάτας</w:t>
            </w:r>
          </w:p>
        </w:tc>
        <w:tc>
          <w:tcPr>
            <w:tcBorders>
              <w:left w:color="000000" w:space="0" w:sz="0" w:val="nil"/>
              <w:bottom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90">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2 kg</w:t>
            </w:r>
          </w:p>
        </w:tc>
        <w:tc>
          <w:tcPr>
            <w:tcBorders>
              <w:left w:color="000000" w:space="0" w:sz="0" w:val="nil"/>
              <w:bottom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91">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3kg</w:t>
            </w:r>
          </w:p>
        </w:tc>
        <w:tc>
          <w:tcPr>
            <w:tcBorders>
              <w:left w:color="000000" w:space="0" w:sz="0" w:val="nil"/>
              <w:bottom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92">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4kg</w:t>
            </w:r>
          </w:p>
        </w:tc>
        <w:tc>
          <w:tcPr>
            <w:tcBorders>
              <w:left w:color="000000" w:space="0" w:sz="0" w:val="nil"/>
              <w:bottom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93">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5kg</w:t>
            </w:r>
          </w:p>
        </w:tc>
        <w:tc>
          <w:tcPr>
            <w:tcBorders>
              <w:left w:color="000000" w:space="0" w:sz="0" w:val="nil"/>
              <w:bottom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94">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6kg</w:t>
            </w:r>
          </w:p>
        </w:tc>
        <w:tc>
          <w:tcPr>
            <w:tcBorders>
              <w:left w:color="000000" w:space="0" w:sz="0" w:val="nil"/>
              <w:bottom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95">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7kg</w:t>
            </w:r>
          </w:p>
        </w:tc>
      </w:tr>
      <w:tr>
        <w:trPr>
          <w:cantSplit w:val="0"/>
          <w:trHeight w:val="540" w:hRule="atLeast"/>
          <w:tblHeader w:val="0"/>
        </w:trPr>
        <w:tc>
          <w:tcPr>
            <w:tcBorders>
              <w:top w:color="000000" w:space="0" w:sz="0" w:val="nil"/>
              <w:bottom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96">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Φυσιολογικό βάρος</w:t>
            </w:r>
          </w:p>
        </w:tc>
        <w:tc>
          <w:tcPr>
            <w:tcBorders>
              <w:top w:color="000000" w:space="0" w:sz="0" w:val="nil"/>
              <w:left w:color="000000" w:space="0" w:sz="0" w:val="nil"/>
              <w:bottom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97">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38</w:t>
            </w:r>
          </w:p>
        </w:tc>
        <w:tc>
          <w:tcPr>
            <w:tcBorders>
              <w:top w:color="000000" w:space="0" w:sz="0" w:val="nil"/>
              <w:left w:color="000000" w:space="0" w:sz="0" w:val="nil"/>
              <w:bottom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98">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50</w:t>
            </w:r>
          </w:p>
        </w:tc>
        <w:tc>
          <w:tcPr>
            <w:tcBorders>
              <w:top w:color="000000" w:space="0" w:sz="0" w:val="nil"/>
              <w:left w:color="000000" w:space="0" w:sz="0" w:val="nil"/>
              <w:bottom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99">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61</w:t>
            </w:r>
          </w:p>
        </w:tc>
        <w:tc>
          <w:tcPr>
            <w:tcBorders>
              <w:top w:color="000000" w:space="0" w:sz="0" w:val="nil"/>
              <w:left w:color="000000" w:space="0" w:sz="0" w:val="nil"/>
              <w:bottom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9A">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71</w:t>
            </w:r>
          </w:p>
        </w:tc>
        <w:tc>
          <w:tcPr>
            <w:tcBorders>
              <w:top w:color="000000" w:space="0" w:sz="0" w:val="nil"/>
              <w:left w:color="000000" w:space="0" w:sz="0" w:val="nil"/>
              <w:bottom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9B">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80</w:t>
            </w:r>
          </w:p>
        </w:tc>
        <w:tc>
          <w:tcPr>
            <w:tcBorders>
              <w:top w:color="000000" w:space="0" w:sz="0" w:val="nil"/>
              <w:left w:color="000000" w:space="0" w:sz="0" w:val="nil"/>
              <w:bottom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9C">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89</w:t>
            </w:r>
          </w:p>
        </w:tc>
      </w:tr>
      <w:tr>
        <w:trPr>
          <w:cantSplit w:val="0"/>
          <w:tblHeader w:val="0"/>
        </w:trPr>
        <w:tc>
          <w:tcPr>
            <w:tcBorders>
              <w:top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9D">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Υπέρβαρη </w:t>
            </w:r>
          </w:p>
        </w:tc>
        <w:tc>
          <w:tcPr>
            <w:tcBorders>
              <w:top w:color="000000" w:space="0" w:sz="0" w:val="nil"/>
              <w:left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9E">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w:t>
            </w:r>
          </w:p>
        </w:tc>
        <w:tc>
          <w:tcPr>
            <w:tcBorders>
              <w:top w:color="000000" w:space="0" w:sz="0" w:val="nil"/>
              <w:left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9F">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49</w:t>
            </w:r>
          </w:p>
        </w:tc>
        <w:tc>
          <w:tcPr>
            <w:tcBorders>
              <w:top w:color="000000" w:space="0" w:sz="0" w:val="nil"/>
              <w:left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A0">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54</w:t>
            </w:r>
          </w:p>
        </w:tc>
        <w:tc>
          <w:tcPr>
            <w:tcBorders>
              <w:top w:color="000000" w:space="0" w:sz="0" w:val="nil"/>
              <w:left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A1">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60</w:t>
            </w:r>
          </w:p>
        </w:tc>
        <w:tc>
          <w:tcPr>
            <w:tcBorders>
              <w:top w:color="000000" w:space="0" w:sz="0" w:val="nil"/>
              <w:left w:color="000000" w:space="0" w:sz="0" w:val="nil"/>
              <w:righ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A2">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64</w:t>
            </w:r>
          </w:p>
        </w:tc>
        <w:tc>
          <w:tcPr>
            <w:tcBorders>
              <w:top w:color="000000" w:space="0" w:sz="0" w:val="nil"/>
              <w:left w:color="000000" w:space="0" w:sz="0" w:val="nil"/>
            </w:tcBorders>
            <w:shd w:fill="cfe2f3" w:val="clear"/>
            <w:tcMar>
              <w:top w:w="72.0" w:type="dxa"/>
              <w:left w:w="72.0" w:type="dxa"/>
              <w:bottom w:w="72.0" w:type="dxa"/>
              <w:right w:w="72.0" w:type="dxa"/>
            </w:tcMar>
            <w:vAlign w:val="center"/>
          </w:tcPr>
          <w:p w:rsidR="00000000" w:rsidDel="00000000" w:rsidP="00000000" w:rsidRDefault="00000000" w:rsidRPr="00000000" w14:paraId="000000A3">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68</w:t>
            </w:r>
          </w:p>
        </w:tc>
      </w:tr>
    </w:tbl>
    <w:p w:rsidR="00000000" w:rsidDel="00000000" w:rsidP="00000000" w:rsidRDefault="00000000" w:rsidRPr="00000000" w14:paraId="000000A4">
      <w:pPr>
        <w:spacing w:after="240" w:line="240" w:lineRule="auto"/>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0A5">
      <w:pPr>
        <w:spacing w:after="240" w:line="240" w:lineRule="auto"/>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0A6">
      <w:pPr>
        <w:spacing w:after="0" w:line="240" w:lineRule="auto"/>
        <w:jc w:val="cente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0A7">
      <w:pPr>
        <w:spacing w:after="0" w:line="240" w:lineRule="auto"/>
        <w:jc w:val="cente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0A8">
      <w:pPr>
        <w:spacing w:after="0" w:line="240" w:lineRule="auto"/>
        <w:jc w:val="cente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0A9">
      <w:pPr>
        <w:spacing w:after="0" w:line="240" w:lineRule="auto"/>
        <w:jc w:val="center"/>
        <w:rPr>
          <w:rFonts w:ascii="Tahoma" w:cs="Tahoma" w:eastAsia="Tahoma" w:hAnsi="Tahoma"/>
          <w:b w:val="1"/>
          <w:u w:val="single"/>
        </w:rPr>
      </w:pPr>
      <w:r w:rsidDel="00000000" w:rsidR="00000000" w:rsidRPr="00000000">
        <w:rPr>
          <w:rFonts w:ascii="Tahoma" w:cs="Tahoma" w:eastAsia="Tahoma" w:hAnsi="Tahoma"/>
          <w:b w:val="1"/>
          <w:u w:val="single"/>
          <w:rtl w:val="0"/>
        </w:rPr>
        <w:t xml:space="preserve">Miacis - Salmon, Chicken, Rabbit &amp; Anchovies  </w:t>
      </w:r>
    </w:p>
    <w:p w:rsidR="00000000" w:rsidDel="00000000" w:rsidP="00000000" w:rsidRDefault="00000000" w:rsidRPr="00000000" w14:paraId="000000AA">
      <w:pPr>
        <w:shd w:fill="ffffff" w:val="clear"/>
        <w:spacing w:after="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AB">
      <w:pPr>
        <w:pStyle w:val="Heading3"/>
        <w:spacing w:after="150" w:before="300" w:lineRule="auto"/>
        <w:rPr>
          <w:rFonts w:ascii="Tahoma" w:cs="Tahoma" w:eastAsia="Tahoma" w:hAnsi="Tahoma"/>
          <w:color w:val="000000"/>
        </w:rPr>
      </w:pPr>
      <w:r w:rsidDel="00000000" w:rsidR="00000000" w:rsidRPr="00000000">
        <w:rPr>
          <w:rFonts w:ascii="Tahoma" w:cs="Tahoma" w:eastAsia="Tahoma" w:hAnsi="Tahoma"/>
          <w:color w:val="000000"/>
          <w:rtl w:val="0"/>
        </w:rPr>
        <w:t xml:space="preserve">ΠΕΡΙΓΡΑΦΗ:</w:t>
      </w:r>
      <w:r w:rsidDel="00000000" w:rsidR="00000000" w:rsidRPr="00000000">
        <w:rPr>
          <w:rFonts w:ascii="Tahoma" w:cs="Tahoma" w:eastAsia="Tahoma" w:hAnsi="Tahoma"/>
          <w:b w:val="0"/>
          <w:color w:val="000000"/>
          <w:rtl w:val="0"/>
        </w:rPr>
        <w:t xml:space="preserve"> ΟΠΩΣ Η ΑΓΡΙΟΓΑΤΑ, ΕΤΣΙ ΚΑΙ Η ΓΑΤΑ ΕΙΝΑΙ ΣΑΡΚΟΦΑΓΟ ΖΩΟ ΚΑΙ ΘΑ ΠΡΕΠΕΙ ΝΑ ΤΗΣ ΠΑΡΕΧΟΝΤΑΙ ΖΩΪΚΕΣ ΠΡΩΤΕΪΝΕΣ.</w:t>
      </w:r>
      <w:r w:rsidDel="00000000" w:rsidR="00000000" w:rsidRPr="00000000">
        <w:rPr>
          <w:rtl w:val="0"/>
        </w:rPr>
      </w:r>
    </w:p>
    <w:p w:rsidR="00000000" w:rsidDel="00000000" w:rsidP="00000000" w:rsidRDefault="00000000" w:rsidRPr="00000000" w14:paraId="000000AC">
      <w:pPr>
        <w:spacing w:after="0" w:line="240" w:lineRule="auto"/>
        <w:jc w:val="both"/>
        <w:rPr>
          <w:rFonts w:ascii="Tahoma" w:cs="Tahoma" w:eastAsia="Tahoma" w:hAnsi="Tahoma"/>
        </w:rPr>
      </w:pPr>
      <w:r w:rsidDel="00000000" w:rsidR="00000000" w:rsidRPr="00000000">
        <w:rPr>
          <w:rFonts w:ascii="Tahoma" w:cs="Tahoma" w:eastAsia="Tahoma" w:hAnsi="Tahoma"/>
          <w:rtl w:val="0"/>
        </w:rPr>
        <w:t xml:space="preserve">Η Naturea Miacis - Salmon, Chicken, Rabbit &amp; Anchovies δημιουργήθηκε από κτηνιάτρους και διατροφολόγους ακολουθώντας την έννοια Biologically Appropriate και είναι κατάλληλη για όλες τις φυλές και ηλικίες της γάτας.  Η Miacis - Salmon, Chicken, Rabbit &amp; Anchovies  </w:t>
      </w:r>
    </w:p>
    <w:p w:rsidR="00000000" w:rsidDel="00000000" w:rsidP="00000000" w:rsidRDefault="00000000" w:rsidRPr="00000000" w14:paraId="000000AD">
      <w:pPr>
        <w:spacing w:after="0" w:line="240" w:lineRule="auto"/>
        <w:jc w:val="both"/>
        <w:rPr>
          <w:rFonts w:ascii="Tahoma" w:cs="Tahoma" w:eastAsia="Tahoma" w:hAnsi="Tahoma"/>
        </w:rPr>
      </w:pPr>
      <w:r w:rsidDel="00000000" w:rsidR="00000000" w:rsidRPr="00000000">
        <w:rPr>
          <w:rFonts w:ascii="Tahoma" w:cs="Tahoma" w:eastAsia="Tahoma" w:hAnsi="Tahoma"/>
          <w:rtl w:val="0"/>
        </w:rPr>
        <w:t xml:space="preserve"> περιέχει έως και 75% ζωικά συστατικά όπως κουνέλι, κοτόπουλο, σολομό και ρέγγα. Άλλα συστατικά που περιέχονται σ’ αυτήν την δίαιτα είναι ταπιόκα, λίπος από κοτόπουλο, πατάτα, τομάτα και φύκια.  </w:t>
      </w:r>
      <w:r w:rsidDel="00000000" w:rsidR="00000000" w:rsidRPr="00000000">
        <w:rPr>
          <w:rtl w:val="0"/>
        </w:rPr>
      </w:r>
    </w:p>
    <w:p w:rsidR="00000000" w:rsidDel="00000000" w:rsidP="00000000" w:rsidRDefault="00000000" w:rsidRPr="00000000" w14:paraId="000000AE">
      <w:pPr>
        <w:spacing w:after="0"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AF">
      <w:pPr>
        <w:spacing w:after="0" w:line="240" w:lineRule="auto"/>
        <w:jc w:val="both"/>
        <w:rPr>
          <w:rFonts w:ascii="Tahoma" w:cs="Tahoma" w:eastAsia="Tahoma" w:hAnsi="Tahoma"/>
        </w:rPr>
      </w:pPr>
      <w:r w:rsidDel="00000000" w:rsidR="00000000" w:rsidRPr="00000000">
        <w:rPr>
          <w:rFonts w:ascii="Tahoma" w:cs="Tahoma" w:eastAsia="Tahoma" w:hAnsi="Tahoma"/>
          <w:b w:val="1"/>
          <w:rtl w:val="0"/>
        </w:rPr>
        <w:t xml:space="preserve">ΖΩΪΚΑ ΣΥΣΤΑΤΙΚΑ 75%:</w:t>
      </w:r>
      <w:r w:rsidDel="00000000" w:rsidR="00000000" w:rsidRPr="00000000">
        <w:rPr>
          <w:rtl w:val="0"/>
        </w:rPr>
      </w:r>
    </w:p>
    <w:p w:rsidR="00000000" w:rsidDel="00000000" w:rsidP="00000000" w:rsidRDefault="00000000" w:rsidRPr="00000000" w14:paraId="000000B0">
      <w:pPr>
        <w:spacing w:after="0"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B1">
      <w:pPr>
        <w:numPr>
          <w:ilvl w:val="0"/>
          <w:numId w:val="3"/>
        </w:numPr>
        <w:spacing w:after="0" w:line="240" w:lineRule="auto"/>
        <w:ind w:left="720" w:hanging="360"/>
        <w:rPr>
          <w:rFonts w:ascii="Tahoma" w:cs="Tahoma" w:eastAsia="Tahoma" w:hAnsi="Tahoma"/>
        </w:rPr>
      </w:pPr>
      <w:r w:rsidDel="00000000" w:rsidR="00000000" w:rsidRPr="00000000">
        <w:rPr>
          <w:rFonts w:ascii="Tahoma" w:cs="Tahoma" w:eastAsia="Tahoma" w:hAnsi="Tahoma"/>
          <w:rtl w:val="0"/>
        </w:rPr>
        <w:t xml:space="preserve">Φρέσκος αποστεωμένος σολομός: 13,50%</w:t>
      </w:r>
    </w:p>
    <w:p w:rsidR="00000000" w:rsidDel="00000000" w:rsidP="00000000" w:rsidRDefault="00000000" w:rsidRPr="00000000" w14:paraId="000000B2">
      <w:pPr>
        <w:numPr>
          <w:ilvl w:val="0"/>
          <w:numId w:val="3"/>
        </w:numPr>
        <w:spacing w:after="0" w:line="240" w:lineRule="auto"/>
        <w:ind w:left="720" w:hanging="360"/>
        <w:rPr>
          <w:rFonts w:ascii="Tahoma" w:cs="Tahoma" w:eastAsia="Tahoma" w:hAnsi="Tahoma"/>
        </w:rPr>
      </w:pPr>
      <w:r w:rsidDel="00000000" w:rsidR="00000000" w:rsidRPr="00000000">
        <w:rPr>
          <w:rFonts w:ascii="Tahoma" w:cs="Tahoma" w:eastAsia="Tahoma" w:hAnsi="Tahoma"/>
          <w:rtl w:val="0"/>
        </w:rPr>
        <w:t xml:space="preserve">Αφυδατωμένο κοτόπουλο: 13,50%</w:t>
      </w:r>
    </w:p>
    <w:p w:rsidR="00000000" w:rsidDel="00000000" w:rsidP="00000000" w:rsidRDefault="00000000" w:rsidRPr="00000000" w14:paraId="000000B3">
      <w:pPr>
        <w:numPr>
          <w:ilvl w:val="0"/>
          <w:numId w:val="3"/>
        </w:numPr>
        <w:spacing w:after="0" w:line="240" w:lineRule="auto"/>
        <w:ind w:left="720" w:hanging="360"/>
        <w:rPr>
          <w:rFonts w:ascii="Tahoma" w:cs="Tahoma" w:eastAsia="Tahoma" w:hAnsi="Tahoma"/>
        </w:rPr>
      </w:pPr>
      <w:r w:rsidDel="00000000" w:rsidR="00000000" w:rsidRPr="00000000">
        <w:rPr>
          <w:rFonts w:ascii="Tahoma" w:cs="Tahoma" w:eastAsia="Tahoma" w:hAnsi="Tahoma"/>
          <w:rtl w:val="0"/>
        </w:rPr>
        <w:t xml:space="preserve">Αφυδατωμένο κουνέλι: 13,50 %</w:t>
      </w:r>
    </w:p>
    <w:p w:rsidR="00000000" w:rsidDel="00000000" w:rsidP="00000000" w:rsidRDefault="00000000" w:rsidRPr="00000000" w14:paraId="000000B4">
      <w:pPr>
        <w:numPr>
          <w:ilvl w:val="0"/>
          <w:numId w:val="3"/>
        </w:numPr>
        <w:spacing w:after="0" w:line="240" w:lineRule="auto"/>
        <w:ind w:left="720" w:hanging="360"/>
        <w:rPr>
          <w:rFonts w:ascii="Tahoma" w:cs="Tahoma" w:eastAsia="Tahoma" w:hAnsi="Tahoma"/>
        </w:rPr>
      </w:pPr>
      <w:r w:rsidDel="00000000" w:rsidR="00000000" w:rsidRPr="00000000">
        <w:rPr>
          <w:rFonts w:ascii="Tahoma" w:cs="Tahoma" w:eastAsia="Tahoma" w:hAnsi="Tahoma"/>
          <w:rtl w:val="0"/>
        </w:rPr>
        <w:t xml:space="preserve">Λίπος κοτόπουλου: 12,50%</w:t>
      </w:r>
    </w:p>
    <w:p w:rsidR="00000000" w:rsidDel="00000000" w:rsidP="00000000" w:rsidRDefault="00000000" w:rsidRPr="00000000" w14:paraId="000000B5">
      <w:pPr>
        <w:numPr>
          <w:ilvl w:val="0"/>
          <w:numId w:val="3"/>
        </w:numPr>
        <w:spacing w:after="0" w:line="240" w:lineRule="auto"/>
        <w:ind w:left="720" w:hanging="360"/>
        <w:rPr>
          <w:rFonts w:ascii="Tahoma" w:cs="Tahoma" w:eastAsia="Tahoma" w:hAnsi="Tahoma"/>
        </w:rPr>
      </w:pPr>
      <w:r w:rsidDel="00000000" w:rsidR="00000000" w:rsidRPr="00000000">
        <w:rPr>
          <w:rFonts w:ascii="Tahoma" w:cs="Tahoma" w:eastAsia="Tahoma" w:hAnsi="Tahoma"/>
          <w:rtl w:val="0"/>
        </w:rPr>
        <w:t xml:space="preserve">Αφυδατωμένη σαρδέλα : 11,50 %</w:t>
      </w:r>
    </w:p>
    <w:p w:rsidR="00000000" w:rsidDel="00000000" w:rsidP="00000000" w:rsidRDefault="00000000" w:rsidRPr="00000000" w14:paraId="000000B6">
      <w:pPr>
        <w:numPr>
          <w:ilvl w:val="0"/>
          <w:numId w:val="3"/>
        </w:numPr>
        <w:spacing w:after="0" w:line="240" w:lineRule="auto"/>
        <w:ind w:left="720" w:hanging="360"/>
        <w:rPr>
          <w:rFonts w:ascii="Tahoma" w:cs="Tahoma" w:eastAsia="Tahoma" w:hAnsi="Tahoma"/>
        </w:rPr>
      </w:pPr>
      <w:r w:rsidDel="00000000" w:rsidR="00000000" w:rsidRPr="00000000">
        <w:rPr>
          <w:rFonts w:ascii="Tahoma" w:cs="Tahoma" w:eastAsia="Tahoma" w:hAnsi="Tahoma"/>
          <w:rtl w:val="0"/>
        </w:rPr>
        <w:t xml:space="preserve">Υδρολυμενο συκώτι  κοτόπουλου: 2%</w:t>
      </w:r>
    </w:p>
    <w:p w:rsidR="00000000" w:rsidDel="00000000" w:rsidP="00000000" w:rsidRDefault="00000000" w:rsidRPr="00000000" w14:paraId="000000B7">
      <w:pPr>
        <w:spacing w:after="150" w:line="240" w:lineRule="auto"/>
        <w:ind w:left="720" w:firstLine="0"/>
        <w:rPr>
          <w:rFonts w:ascii="Tahoma" w:cs="Tahoma" w:eastAsia="Tahoma" w:hAnsi="Tahoma"/>
        </w:rPr>
      </w:pPr>
      <w:r w:rsidDel="00000000" w:rsidR="00000000" w:rsidRPr="00000000">
        <w:rPr>
          <w:rtl w:val="0"/>
        </w:rPr>
      </w:r>
    </w:p>
    <w:p w:rsidR="00000000" w:rsidDel="00000000" w:rsidP="00000000" w:rsidRDefault="00000000" w:rsidRPr="00000000" w14:paraId="000000B8">
      <w:pPr>
        <w:spacing w:after="0" w:line="240" w:lineRule="auto"/>
        <w:jc w:val="both"/>
        <w:rPr>
          <w:rFonts w:ascii="Tahoma" w:cs="Tahoma" w:eastAsia="Tahoma" w:hAnsi="Tahoma"/>
        </w:rPr>
      </w:pPr>
      <w:r w:rsidDel="00000000" w:rsidR="00000000" w:rsidRPr="00000000">
        <w:rPr>
          <w:rFonts w:ascii="Tahoma" w:cs="Tahoma" w:eastAsia="Tahoma" w:hAnsi="Tahoma"/>
          <w:b w:val="1"/>
          <w:rtl w:val="0"/>
        </w:rPr>
        <w:t xml:space="preserve">ΣΥΝΘΕΣΗ:</w:t>
      </w:r>
      <w:r w:rsidDel="00000000" w:rsidR="00000000" w:rsidRPr="00000000">
        <w:rPr>
          <w:rFonts w:ascii="Tahoma" w:cs="Tahoma" w:eastAsia="Tahoma" w:hAnsi="Tahoma"/>
          <w:rtl w:val="0"/>
        </w:rPr>
        <w:t xml:space="preserve"> φρέσκος αποστεωμένος σολομός 13,5%,αφυδατωμένο κοτόπουλο 13,5%, αφυδατωμένο κουνέλι 13,5% ,λίπος κοτόπουλου 7%, αφυδατωμένη σαρδέλα 11,5% , ταπιόκα, λιναρόσπορος, τομάτα, άλφα άλφα, μεταλλικά στοιχεία, βιταμίνες, ταυρίνη, φύκια, κράνμπερι, Mannanoligosaccharides, φρουκτοολιγοσακχαρίτες.</w:t>
      </w:r>
      <w:r w:rsidDel="00000000" w:rsidR="00000000" w:rsidRPr="00000000">
        <w:rPr>
          <w:rtl w:val="0"/>
        </w:rPr>
      </w:r>
    </w:p>
    <w:p w:rsidR="00000000" w:rsidDel="00000000" w:rsidP="00000000" w:rsidRDefault="00000000" w:rsidRPr="00000000" w14:paraId="000000B9">
      <w:pPr>
        <w:spacing w:after="0" w:line="240" w:lineRule="auto"/>
        <w:jc w:val="both"/>
        <w:rPr>
          <w:rFonts w:ascii="Tahoma" w:cs="Tahoma" w:eastAsia="Tahoma" w:hAnsi="Tahoma"/>
        </w:rPr>
      </w:pPr>
      <w:r w:rsidDel="00000000" w:rsidR="00000000" w:rsidRPr="00000000">
        <w:rPr>
          <w:rFonts w:ascii="Tahoma" w:cs="Tahoma" w:eastAsia="Tahoma" w:hAnsi="Tahoma"/>
          <w:rtl w:val="0"/>
        </w:rPr>
        <w:br w:type="textWrapping"/>
      </w:r>
      <w:r w:rsidDel="00000000" w:rsidR="00000000" w:rsidRPr="00000000">
        <w:rPr>
          <w:rtl w:val="0"/>
        </w:rPr>
      </w:r>
    </w:p>
    <w:p w:rsidR="00000000" w:rsidDel="00000000" w:rsidP="00000000" w:rsidRDefault="00000000" w:rsidRPr="00000000" w14:paraId="000000BA">
      <w:pPr>
        <w:spacing w:after="0" w:line="240" w:lineRule="auto"/>
        <w:jc w:val="both"/>
        <w:rPr>
          <w:rFonts w:ascii="Tahoma" w:cs="Tahoma" w:eastAsia="Tahoma" w:hAnsi="Tahoma"/>
        </w:rPr>
      </w:pPr>
      <w:r w:rsidDel="00000000" w:rsidR="00000000" w:rsidRPr="00000000">
        <w:rPr>
          <w:rFonts w:ascii="Tahoma" w:cs="Tahoma" w:eastAsia="Tahoma" w:hAnsi="Tahoma"/>
          <w:b w:val="1"/>
          <w:rtl w:val="0"/>
        </w:rPr>
        <w:t xml:space="preserve">ΤΥΠΙΚΗ ΑΝΑΛΥΣΗ:</w:t>
      </w:r>
      <w:r w:rsidDel="00000000" w:rsidR="00000000" w:rsidRPr="00000000">
        <w:rPr>
          <w:rFonts w:ascii="Tahoma" w:cs="Tahoma" w:eastAsia="Tahoma" w:hAnsi="Tahoma"/>
          <w:rtl w:val="0"/>
        </w:rPr>
        <w:t xml:space="preserve"> ακατέργαστη πρωτεΐνη 34,5%, ολικές λιπαρές ουσίες 20%, ολικές ίνες 2,5 %, ολική τέφρα 8,5%, υδατάνθρακες (NFE) 24,5%, υγρασία 8%, ωμέγα-6  3.4%, ωμέγα-3  1.5%, ασβέστιο 2,4%, φώσφορος 1,5%, ΜΕ (μεταβολίσιμη ενέργεια) 4020kcal/kg.</w:t>
        <w:br w:type="textWrapping"/>
      </w:r>
      <w:r w:rsidDel="00000000" w:rsidR="00000000" w:rsidRPr="00000000">
        <w:rPr>
          <w:rtl w:val="0"/>
        </w:rPr>
      </w:r>
    </w:p>
    <w:p w:rsidR="00000000" w:rsidDel="00000000" w:rsidP="00000000" w:rsidRDefault="00000000" w:rsidRPr="00000000" w14:paraId="000000BB">
      <w:pPr>
        <w:spacing w:after="0" w:line="240" w:lineRule="auto"/>
        <w:jc w:val="cente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0BC">
      <w:pPr>
        <w:spacing w:after="240" w:line="240" w:lineRule="auto"/>
        <w:rPr>
          <w:rFonts w:ascii="Tahoma" w:cs="Tahoma" w:eastAsia="Tahoma" w:hAnsi="Tahoma"/>
        </w:rPr>
      </w:pPr>
      <w:r w:rsidDel="00000000" w:rsidR="00000000" w:rsidRPr="00000000">
        <w:rPr>
          <w:rtl w:val="0"/>
        </w:rPr>
      </w:r>
    </w:p>
    <w:tbl>
      <w:tblPr>
        <w:tblStyle w:val="Table5"/>
        <w:tblW w:w="772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795"/>
        <w:gridCol w:w="1185"/>
        <w:gridCol w:w="1185"/>
        <w:gridCol w:w="870"/>
        <w:gridCol w:w="1035"/>
        <w:gridCol w:w="1080"/>
        <w:tblGridChange w:id="0">
          <w:tblGrid>
            <w:gridCol w:w="1575"/>
            <w:gridCol w:w="795"/>
            <w:gridCol w:w="1185"/>
            <w:gridCol w:w="1185"/>
            <w:gridCol w:w="870"/>
            <w:gridCol w:w="1035"/>
            <w:gridCol w:w="1080"/>
          </w:tblGrid>
        </w:tblGridChange>
      </w:tblGrid>
      <w:tr>
        <w:trPr>
          <w:cantSplit w:val="0"/>
          <w:trHeight w:val="440" w:hRule="atLeast"/>
          <w:tblHeader w:val="0"/>
        </w:trPr>
        <w:tc>
          <w:tcPr>
            <w:gridSpan w:val="7"/>
            <w:shd w:fill="45818e" w:val="clear"/>
            <w:tcMar>
              <w:top w:w="100.0" w:type="dxa"/>
              <w:left w:w="100.0" w:type="dxa"/>
              <w:bottom w:w="100.0" w:type="dxa"/>
              <w:right w:w="100.0" w:type="dxa"/>
            </w:tcMar>
          </w:tcPr>
          <w:p w:rsidR="00000000" w:rsidDel="00000000" w:rsidP="00000000" w:rsidRDefault="00000000" w:rsidRPr="00000000" w14:paraId="000000BD">
            <w:pPr>
              <w:widowControl w:val="0"/>
              <w:spacing w:after="0" w:line="240" w:lineRule="auto"/>
              <w:jc w:val="center"/>
              <w:rPr>
                <w:rFonts w:ascii="Tahoma" w:cs="Tahoma" w:eastAsia="Tahoma" w:hAnsi="Tahoma"/>
                <w:color w:val="ffffff"/>
              </w:rPr>
            </w:pPr>
            <w:r w:rsidDel="00000000" w:rsidR="00000000" w:rsidRPr="00000000">
              <w:rPr>
                <w:rFonts w:ascii="Tahoma" w:cs="Tahoma" w:eastAsia="Tahoma" w:hAnsi="Tahoma"/>
                <w:color w:val="ffffff"/>
                <w:rtl w:val="0"/>
              </w:rPr>
              <w:t xml:space="preserve">Οδηγός ταΐσματος KITTEN (g/ημέρα)</w:t>
            </w:r>
          </w:p>
        </w:tc>
      </w:tr>
      <w:tr>
        <w:trPr>
          <w:cantSplit w:val="0"/>
          <w:trHeight w:val="540" w:hRule="atLeast"/>
          <w:tblHeader w:val="0"/>
        </w:trPr>
        <w:tc>
          <w:tcPr>
            <w:tcBorders>
              <w:bottom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C4">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Βάρος γάτας</w:t>
            </w:r>
          </w:p>
        </w:tc>
        <w:tc>
          <w:tcPr>
            <w:tcBorders>
              <w:left w:color="000000" w:space="0" w:sz="0" w:val="nil"/>
              <w:bottom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C5">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0,5 kg</w:t>
            </w:r>
          </w:p>
        </w:tc>
        <w:tc>
          <w:tcPr>
            <w:tcBorders>
              <w:left w:color="000000" w:space="0" w:sz="0" w:val="nil"/>
              <w:bottom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C6">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1kg</w:t>
            </w:r>
          </w:p>
        </w:tc>
        <w:tc>
          <w:tcPr>
            <w:tcBorders>
              <w:left w:color="000000" w:space="0" w:sz="0" w:val="nil"/>
              <w:bottom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C7">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2kg</w:t>
            </w:r>
          </w:p>
        </w:tc>
        <w:tc>
          <w:tcPr>
            <w:tcBorders>
              <w:left w:color="000000" w:space="0" w:sz="0" w:val="nil"/>
              <w:bottom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C8">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3kg</w:t>
            </w:r>
          </w:p>
        </w:tc>
        <w:tc>
          <w:tcPr>
            <w:tcBorders>
              <w:left w:color="000000" w:space="0" w:sz="0" w:val="nil"/>
              <w:bottom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C9">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4kg</w:t>
            </w:r>
          </w:p>
        </w:tc>
        <w:tc>
          <w:tcPr>
            <w:tcBorders>
              <w:left w:color="000000" w:space="0" w:sz="0" w:val="nil"/>
              <w:bottom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CA">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5kg</w:t>
            </w:r>
          </w:p>
        </w:tc>
      </w:tr>
      <w:tr>
        <w:trPr>
          <w:cantSplit w:val="0"/>
          <w:trHeight w:val="540" w:hRule="atLeast"/>
          <w:tblHeader w:val="0"/>
        </w:trPr>
        <w:tc>
          <w:tcPr>
            <w:tcBorders>
              <w:top w:color="000000" w:space="0" w:sz="0" w:val="nil"/>
              <w:bottom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CB">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&lt;4 months</w:t>
            </w:r>
          </w:p>
        </w:tc>
        <w:tc>
          <w:tcPr>
            <w:tcBorders>
              <w:top w:color="000000" w:space="0" w:sz="0" w:val="nil"/>
              <w:left w:color="000000" w:space="0" w:sz="0" w:val="nil"/>
              <w:bottom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CC">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40</w:t>
            </w:r>
          </w:p>
        </w:tc>
        <w:tc>
          <w:tcPr>
            <w:tcBorders>
              <w:top w:color="000000" w:space="0" w:sz="0" w:val="nil"/>
              <w:left w:color="000000" w:space="0" w:sz="0" w:val="nil"/>
              <w:bottom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CD">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64</w:t>
            </w:r>
          </w:p>
        </w:tc>
        <w:tc>
          <w:tcPr>
            <w:tcBorders>
              <w:top w:color="000000" w:space="0" w:sz="0" w:val="nil"/>
              <w:left w:color="000000" w:space="0" w:sz="0" w:val="nil"/>
              <w:bottom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CE">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102</w:t>
            </w:r>
          </w:p>
        </w:tc>
        <w:tc>
          <w:tcPr>
            <w:tcBorders>
              <w:top w:color="000000" w:space="0" w:sz="0" w:val="nil"/>
              <w:left w:color="000000" w:space="0" w:sz="0" w:val="nil"/>
              <w:bottom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CF">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134</w:t>
            </w:r>
          </w:p>
        </w:tc>
        <w:tc>
          <w:tcPr>
            <w:tcBorders>
              <w:top w:color="000000" w:space="0" w:sz="0" w:val="nil"/>
              <w:left w:color="000000" w:space="0" w:sz="0" w:val="nil"/>
              <w:bottom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D0">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162</w:t>
            </w:r>
          </w:p>
        </w:tc>
        <w:tc>
          <w:tcPr>
            <w:tcBorders>
              <w:top w:color="000000" w:space="0" w:sz="0" w:val="nil"/>
              <w:left w:color="000000" w:space="0" w:sz="0" w:val="nil"/>
              <w:bottom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D1">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188</w:t>
            </w:r>
          </w:p>
        </w:tc>
      </w:tr>
      <w:tr>
        <w:trPr>
          <w:cantSplit w:val="0"/>
          <w:tblHeader w:val="0"/>
        </w:trPr>
        <w:tc>
          <w:tcPr>
            <w:tcBorders>
              <w:top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D2">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4-9 months</w:t>
            </w:r>
          </w:p>
        </w:tc>
        <w:tc>
          <w:tcPr>
            <w:tcBorders>
              <w:top w:color="000000" w:space="0" w:sz="0" w:val="nil"/>
              <w:left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D3">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32</w:t>
            </w:r>
          </w:p>
        </w:tc>
        <w:tc>
          <w:tcPr>
            <w:tcBorders>
              <w:top w:color="000000" w:space="0" w:sz="0" w:val="nil"/>
              <w:left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D4">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51</w:t>
            </w:r>
          </w:p>
        </w:tc>
        <w:tc>
          <w:tcPr>
            <w:tcBorders>
              <w:top w:color="000000" w:space="0" w:sz="0" w:val="nil"/>
              <w:left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D5">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82</w:t>
            </w:r>
          </w:p>
        </w:tc>
        <w:tc>
          <w:tcPr>
            <w:tcBorders>
              <w:top w:color="000000" w:space="0" w:sz="0" w:val="nil"/>
              <w:left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D6">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107</w:t>
            </w:r>
          </w:p>
        </w:tc>
        <w:tc>
          <w:tcPr>
            <w:tcBorders>
              <w:top w:color="000000" w:space="0" w:sz="0" w:val="nil"/>
              <w:left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D7">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130</w:t>
            </w:r>
          </w:p>
        </w:tc>
        <w:tc>
          <w:tcPr>
            <w:tcBorders>
              <w:top w:color="000000" w:space="0" w:sz="0" w:val="nil"/>
              <w:lef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D8">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151</w:t>
            </w:r>
          </w:p>
        </w:tc>
      </w:tr>
      <w:tr>
        <w:trPr>
          <w:cantSplit w:val="0"/>
          <w:tblHeader w:val="0"/>
        </w:trPr>
        <w:tc>
          <w:tcPr>
            <w:tcBorders>
              <w:top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D9">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9-12 months</w:t>
            </w:r>
          </w:p>
        </w:tc>
        <w:tc>
          <w:tcPr>
            <w:tcBorders>
              <w:top w:color="000000" w:space="0" w:sz="0" w:val="nil"/>
              <w:left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DA">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24</w:t>
            </w:r>
          </w:p>
        </w:tc>
        <w:tc>
          <w:tcPr>
            <w:tcBorders>
              <w:top w:color="000000" w:space="0" w:sz="0" w:val="nil"/>
              <w:left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DB">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38</w:t>
            </w:r>
          </w:p>
        </w:tc>
        <w:tc>
          <w:tcPr>
            <w:tcBorders>
              <w:top w:color="000000" w:space="0" w:sz="0" w:val="nil"/>
              <w:left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DC">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61</w:t>
            </w:r>
          </w:p>
        </w:tc>
        <w:tc>
          <w:tcPr>
            <w:tcBorders>
              <w:top w:color="000000" w:space="0" w:sz="0" w:val="nil"/>
              <w:left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DD">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80</w:t>
            </w:r>
          </w:p>
        </w:tc>
        <w:tc>
          <w:tcPr>
            <w:tcBorders>
              <w:top w:color="000000" w:space="0" w:sz="0" w:val="nil"/>
              <w:left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DE">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97</w:t>
            </w:r>
          </w:p>
        </w:tc>
        <w:tc>
          <w:tcPr>
            <w:tcBorders>
              <w:top w:color="000000" w:space="0" w:sz="0" w:val="nil"/>
              <w:lef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DF">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113</w:t>
            </w:r>
          </w:p>
        </w:tc>
      </w:tr>
    </w:tbl>
    <w:p w:rsidR="00000000" w:rsidDel="00000000" w:rsidP="00000000" w:rsidRDefault="00000000" w:rsidRPr="00000000" w14:paraId="000000E0">
      <w:pPr>
        <w:spacing w:after="240" w:line="240" w:lineRule="auto"/>
        <w:rPr>
          <w:rFonts w:ascii="Tahoma" w:cs="Tahoma" w:eastAsia="Tahoma" w:hAnsi="Tahoma"/>
        </w:rPr>
      </w:pPr>
      <w:r w:rsidDel="00000000" w:rsidR="00000000" w:rsidRPr="00000000">
        <w:rPr>
          <w:rFonts w:ascii="Tahoma" w:cs="Tahoma" w:eastAsia="Tahoma" w:hAnsi="Tahoma"/>
          <w:rtl w:val="0"/>
        </w:rPr>
        <w:br w:type="textWrapping"/>
      </w:r>
    </w:p>
    <w:tbl>
      <w:tblPr>
        <w:tblStyle w:val="Table6"/>
        <w:tblW w:w="772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795"/>
        <w:gridCol w:w="1185"/>
        <w:gridCol w:w="1185"/>
        <w:gridCol w:w="870"/>
        <w:gridCol w:w="1035"/>
        <w:gridCol w:w="1080"/>
        <w:tblGridChange w:id="0">
          <w:tblGrid>
            <w:gridCol w:w="1575"/>
            <w:gridCol w:w="795"/>
            <w:gridCol w:w="1185"/>
            <w:gridCol w:w="1185"/>
            <w:gridCol w:w="870"/>
            <w:gridCol w:w="1035"/>
            <w:gridCol w:w="1080"/>
          </w:tblGrid>
        </w:tblGridChange>
      </w:tblGrid>
      <w:tr>
        <w:trPr>
          <w:cantSplit w:val="0"/>
          <w:trHeight w:val="440" w:hRule="atLeast"/>
          <w:tblHeader w:val="0"/>
        </w:trPr>
        <w:tc>
          <w:tcPr>
            <w:gridSpan w:val="7"/>
            <w:shd w:fill="45818e" w:val="clear"/>
            <w:tcMar>
              <w:top w:w="100.0" w:type="dxa"/>
              <w:left w:w="100.0" w:type="dxa"/>
              <w:bottom w:w="100.0" w:type="dxa"/>
              <w:right w:w="100.0" w:type="dxa"/>
            </w:tcMar>
          </w:tcPr>
          <w:p w:rsidR="00000000" w:rsidDel="00000000" w:rsidP="00000000" w:rsidRDefault="00000000" w:rsidRPr="00000000" w14:paraId="000000E1">
            <w:pPr>
              <w:widowControl w:val="0"/>
              <w:spacing w:after="0" w:line="240" w:lineRule="auto"/>
              <w:jc w:val="center"/>
              <w:rPr>
                <w:rFonts w:ascii="Tahoma" w:cs="Tahoma" w:eastAsia="Tahoma" w:hAnsi="Tahoma"/>
                <w:color w:val="ffffff"/>
              </w:rPr>
            </w:pPr>
            <w:r w:rsidDel="00000000" w:rsidR="00000000" w:rsidRPr="00000000">
              <w:rPr>
                <w:rFonts w:ascii="Tahoma" w:cs="Tahoma" w:eastAsia="Tahoma" w:hAnsi="Tahoma"/>
                <w:color w:val="ffffff"/>
                <w:rtl w:val="0"/>
              </w:rPr>
              <w:t xml:space="preserve">Οδηγός ταΐσματος CAT (g/ημέρα)</w:t>
            </w:r>
          </w:p>
        </w:tc>
      </w:tr>
      <w:tr>
        <w:trPr>
          <w:cantSplit w:val="0"/>
          <w:trHeight w:val="540" w:hRule="atLeast"/>
          <w:tblHeader w:val="0"/>
        </w:trPr>
        <w:tc>
          <w:tcPr>
            <w:tcBorders>
              <w:bottom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E8">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Βάρος γάτας</w:t>
            </w:r>
          </w:p>
        </w:tc>
        <w:tc>
          <w:tcPr>
            <w:tcBorders>
              <w:left w:color="000000" w:space="0" w:sz="0" w:val="nil"/>
              <w:bottom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E9">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2 kg</w:t>
            </w:r>
          </w:p>
        </w:tc>
        <w:tc>
          <w:tcPr>
            <w:tcBorders>
              <w:left w:color="000000" w:space="0" w:sz="0" w:val="nil"/>
              <w:bottom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EA">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3kg</w:t>
            </w:r>
          </w:p>
        </w:tc>
        <w:tc>
          <w:tcPr>
            <w:tcBorders>
              <w:left w:color="000000" w:space="0" w:sz="0" w:val="nil"/>
              <w:bottom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EB">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4kg</w:t>
            </w:r>
          </w:p>
        </w:tc>
        <w:tc>
          <w:tcPr>
            <w:tcBorders>
              <w:left w:color="000000" w:space="0" w:sz="0" w:val="nil"/>
              <w:bottom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EC">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5kg</w:t>
            </w:r>
          </w:p>
        </w:tc>
        <w:tc>
          <w:tcPr>
            <w:tcBorders>
              <w:left w:color="000000" w:space="0" w:sz="0" w:val="nil"/>
              <w:bottom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ED">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6kg</w:t>
            </w:r>
          </w:p>
        </w:tc>
        <w:tc>
          <w:tcPr>
            <w:tcBorders>
              <w:left w:color="000000" w:space="0" w:sz="0" w:val="nil"/>
              <w:bottom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EE">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7kg</w:t>
            </w:r>
          </w:p>
        </w:tc>
      </w:tr>
      <w:tr>
        <w:trPr>
          <w:cantSplit w:val="0"/>
          <w:trHeight w:val="540" w:hRule="atLeast"/>
          <w:tblHeader w:val="0"/>
        </w:trPr>
        <w:tc>
          <w:tcPr>
            <w:tcBorders>
              <w:top w:color="000000" w:space="0" w:sz="0" w:val="nil"/>
              <w:bottom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EF">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Φυσιολογικό βάρος</w:t>
            </w:r>
          </w:p>
        </w:tc>
        <w:tc>
          <w:tcPr>
            <w:tcBorders>
              <w:top w:color="000000" w:space="0" w:sz="0" w:val="nil"/>
              <w:left w:color="000000" w:space="0" w:sz="0" w:val="nil"/>
              <w:bottom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F0">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41</w:t>
            </w:r>
          </w:p>
        </w:tc>
        <w:tc>
          <w:tcPr>
            <w:tcBorders>
              <w:top w:color="000000" w:space="0" w:sz="0" w:val="nil"/>
              <w:left w:color="000000" w:space="0" w:sz="0" w:val="nil"/>
              <w:bottom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F1">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54</w:t>
            </w:r>
          </w:p>
        </w:tc>
        <w:tc>
          <w:tcPr>
            <w:tcBorders>
              <w:top w:color="000000" w:space="0" w:sz="0" w:val="nil"/>
              <w:left w:color="000000" w:space="0" w:sz="0" w:val="nil"/>
              <w:bottom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F2">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65</w:t>
            </w:r>
          </w:p>
        </w:tc>
        <w:tc>
          <w:tcPr>
            <w:tcBorders>
              <w:top w:color="000000" w:space="0" w:sz="0" w:val="nil"/>
              <w:left w:color="000000" w:space="0" w:sz="0" w:val="nil"/>
              <w:bottom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F3">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75</w:t>
            </w:r>
          </w:p>
        </w:tc>
        <w:tc>
          <w:tcPr>
            <w:tcBorders>
              <w:top w:color="000000" w:space="0" w:sz="0" w:val="nil"/>
              <w:left w:color="000000" w:space="0" w:sz="0" w:val="nil"/>
              <w:bottom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F4">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85</w:t>
            </w:r>
          </w:p>
        </w:tc>
        <w:tc>
          <w:tcPr>
            <w:tcBorders>
              <w:top w:color="000000" w:space="0" w:sz="0" w:val="nil"/>
              <w:left w:color="000000" w:space="0" w:sz="0" w:val="nil"/>
              <w:bottom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F5">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94</w:t>
            </w:r>
          </w:p>
        </w:tc>
      </w:tr>
      <w:tr>
        <w:trPr>
          <w:cantSplit w:val="0"/>
          <w:tblHeader w:val="0"/>
        </w:trPr>
        <w:tc>
          <w:tcPr>
            <w:tcBorders>
              <w:top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F6">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Υπέρβαρη </w:t>
            </w:r>
          </w:p>
        </w:tc>
        <w:tc>
          <w:tcPr>
            <w:tcBorders>
              <w:top w:color="000000" w:space="0" w:sz="0" w:val="nil"/>
              <w:left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F7">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w:t>
            </w:r>
          </w:p>
        </w:tc>
        <w:tc>
          <w:tcPr>
            <w:tcBorders>
              <w:top w:color="000000" w:space="0" w:sz="0" w:val="nil"/>
              <w:left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F8">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52</w:t>
            </w:r>
          </w:p>
        </w:tc>
        <w:tc>
          <w:tcPr>
            <w:tcBorders>
              <w:top w:color="000000" w:space="0" w:sz="0" w:val="nil"/>
              <w:left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F9">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58</w:t>
            </w:r>
          </w:p>
        </w:tc>
        <w:tc>
          <w:tcPr>
            <w:tcBorders>
              <w:top w:color="000000" w:space="0" w:sz="0" w:val="nil"/>
              <w:left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FA">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63</w:t>
            </w:r>
          </w:p>
        </w:tc>
        <w:tc>
          <w:tcPr>
            <w:tcBorders>
              <w:top w:color="000000" w:space="0" w:sz="0" w:val="nil"/>
              <w:left w:color="000000" w:space="0" w:sz="0" w:val="nil"/>
              <w:righ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FB">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68</w:t>
            </w:r>
          </w:p>
        </w:tc>
        <w:tc>
          <w:tcPr>
            <w:tcBorders>
              <w:top w:color="000000" w:space="0" w:sz="0" w:val="nil"/>
              <w:left w:color="000000" w:space="0" w:sz="0" w:val="nil"/>
            </w:tcBorders>
            <w:shd w:fill="a2c4c9" w:val="clear"/>
            <w:tcMar>
              <w:top w:w="72.0" w:type="dxa"/>
              <w:left w:w="72.0" w:type="dxa"/>
              <w:bottom w:w="72.0" w:type="dxa"/>
              <w:right w:w="72.0" w:type="dxa"/>
            </w:tcMar>
            <w:vAlign w:val="center"/>
          </w:tcPr>
          <w:p w:rsidR="00000000" w:rsidDel="00000000" w:rsidP="00000000" w:rsidRDefault="00000000" w:rsidRPr="00000000" w14:paraId="000000FC">
            <w:pPr>
              <w:widowControl w:val="0"/>
              <w:spacing w:after="0" w:line="240" w:lineRule="auto"/>
              <w:jc w:val="center"/>
              <w:rPr>
                <w:rFonts w:ascii="Tahoma" w:cs="Tahoma" w:eastAsia="Tahoma" w:hAnsi="Tahoma"/>
              </w:rPr>
            </w:pPr>
            <w:r w:rsidDel="00000000" w:rsidR="00000000" w:rsidRPr="00000000">
              <w:rPr>
                <w:rFonts w:ascii="Tahoma" w:cs="Tahoma" w:eastAsia="Tahoma" w:hAnsi="Tahoma"/>
                <w:rtl w:val="0"/>
              </w:rPr>
              <w:t xml:space="preserve">73</w:t>
            </w:r>
          </w:p>
        </w:tc>
      </w:tr>
    </w:tbl>
    <w:p w:rsidR="00000000" w:rsidDel="00000000" w:rsidP="00000000" w:rsidRDefault="00000000" w:rsidRPr="00000000" w14:paraId="000000FD">
      <w:pPr>
        <w:spacing w:after="240" w:line="240" w:lineRule="auto"/>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0FE">
      <w:pPr>
        <w:spacing w:after="0" w:line="240" w:lineRule="auto"/>
        <w:jc w:val="cente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0FF">
      <w:pPr>
        <w:spacing w:after="0" w:line="240" w:lineRule="auto"/>
        <w:jc w:val="cente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100">
      <w:pPr>
        <w:spacing w:after="0" w:line="240" w:lineRule="auto"/>
        <w:jc w:val="cente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101">
      <w:pPr>
        <w:spacing w:after="0" w:line="240" w:lineRule="auto"/>
        <w:jc w:val="cente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102">
      <w:pPr>
        <w:spacing w:after="0" w:line="240" w:lineRule="auto"/>
        <w:jc w:val="cente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103">
      <w:pPr>
        <w:spacing w:after="0"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104">
      <w:pPr>
        <w:spacing w:after="0" w:line="240" w:lineRule="auto"/>
        <w:jc w:val="left"/>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105">
      <w:pPr>
        <w:spacing w:after="0" w:line="240" w:lineRule="auto"/>
        <w:jc w:val="both"/>
        <w:rPr>
          <w:rFonts w:ascii="Tahoma" w:cs="Tahoma" w:eastAsia="Tahoma" w:hAnsi="Tahoma"/>
          <w:b w:val="1"/>
          <w:sz w:val="20"/>
          <w:szCs w:val="20"/>
          <w:u w:val="single"/>
        </w:rPr>
      </w:pPr>
      <w:r w:rsidDel="00000000" w:rsidR="00000000" w:rsidRPr="00000000">
        <w:rPr>
          <w:rFonts w:ascii="Tahoma" w:cs="Tahoma" w:eastAsia="Tahoma" w:hAnsi="Tahoma"/>
          <w:rtl w:val="0"/>
        </w:rPr>
        <w:t xml:space="preserve">Ταΐστε επιπλέον 10 γρ ανά κιλό σωματικού βάρους για γάτες πάνω από 5.5</w:t>
      </w:r>
      <w:r w:rsidDel="00000000" w:rsidR="00000000" w:rsidRPr="00000000">
        <w:rPr>
          <w:rFonts w:ascii="Tahoma" w:cs="Tahoma" w:eastAsia="Tahoma" w:hAnsi="Tahoma"/>
          <w:sz w:val="20"/>
          <w:szCs w:val="20"/>
          <w:rtl w:val="0"/>
        </w:rPr>
        <w:t xml:space="preserve"> κιλά.</w:t>
      </w:r>
      <w:r w:rsidDel="00000000" w:rsidR="00000000" w:rsidRPr="00000000">
        <w:rPr>
          <w:rtl w:val="0"/>
        </w:rPr>
      </w:r>
    </w:p>
    <w:sectPr>
      <w:headerReference r:id="rId7" w:type="default"/>
      <w:footerReference r:id="rId8" w:type="default"/>
      <w:pgSz w:h="16838" w:w="11906" w:orient="portrait"/>
      <w:pgMar w:bottom="1440" w:top="1667" w:left="1800" w:right="1800" w:header="68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spacing w:after="0" w:lineRule="auto"/>
      <w:jc w:val="center"/>
      <w:rPr/>
    </w:pPr>
    <w:r w:rsidDel="00000000" w:rsidR="00000000" w:rsidRPr="00000000">
      <w:rPr>
        <w:rFonts w:ascii="Arial" w:cs="Arial" w:eastAsia="Arial" w:hAnsi="Arial"/>
        <w:b w:val="1"/>
        <w:sz w:val="12"/>
        <w:szCs w:val="12"/>
        <w:rtl w:val="0"/>
      </w:rPr>
      <w:t xml:space="preserve">ARGOS Είδη Διατροφής Κατοικιδίων - Τυμπακιανάκης Πέτρος</w:t>
    </w:r>
    <w:r w:rsidDel="00000000" w:rsidR="00000000" w:rsidRPr="00000000">
      <w:rPr>
        <w:rtl w:val="0"/>
      </w:rPr>
    </w:r>
  </w:p>
  <w:p w:rsidR="00000000" w:rsidDel="00000000" w:rsidP="00000000" w:rsidRDefault="00000000" w:rsidRPr="00000000" w14:paraId="00000108">
    <w:pPr>
      <w:spacing w:after="0" w:lineRule="auto"/>
      <w:jc w:val="center"/>
      <w:rPr/>
    </w:pPr>
    <w:r w:rsidDel="00000000" w:rsidR="00000000" w:rsidRPr="00000000">
      <w:rPr>
        <w:rFonts w:ascii="Arial" w:cs="Arial" w:eastAsia="Arial" w:hAnsi="Arial"/>
        <w:sz w:val="12"/>
        <w:szCs w:val="12"/>
        <w:rtl w:val="0"/>
      </w:rPr>
      <w:t xml:space="preserve">Ελευθερίου Βενιζέλου 97-99, Νέα Ιωνία 14231</w:t>
    </w:r>
    <w:r w:rsidDel="00000000" w:rsidR="00000000" w:rsidRPr="00000000">
      <w:rPr>
        <w:rtl w:val="0"/>
      </w:rPr>
    </w:r>
  </w:p>
  <w:p w:rsidR="00000000" w:rsidDel="00000000" w:rsidP="00000000" w:rsidRDefault="00000000" w:rsidRPr="00000000" w14:paraId="00000109">
    <w:pPr>
      <w:spacing w:after="0" w:lineRule="auto"/>
      <w:jc w:val="center"/>
      <w:rPr/>
    </w:pPr>
    <w:r w:rsidDel="00000000" w:rsidR="00000000" w:rsidRPr="00000000">
      <w:rPr>
        <w:rFonts w:ascii="Arial" w:cs="Arial" w:eastAsia="Arial" w:hAnsi="Arial"/>
        <w:sz w:val="12"/>
        <w:szCs w:val="12"/>
        <w:rtl w:val="0"/>
      </w:rPr>
      <w:t xml:space="preserve">τηλ. 210 2710 575</w:t>
    </w:r>
    <w:r w:rsidDel="00000000" w:rsidR="00000000" w:rsidRPr="00000000">
      <w:rPr>
        <w:rtl w:val="0"/>
      </w:rPr>
    </w:r>
  </w:p>
  <w:p w:rsidR="00000000" w:rsidDel="00000000" w:rsidP="00000000" w:rsidRDefault="00000000" w:rsidRPr="00000000" w14:paraId="0000010A">
    <w:pPr>
      <w:spacing w:after="708" w:lineRule="auto"/>
      <w:jc w:val="center"/>
      <w:rPr>
        <w:rFonts w:ascii="Arial" w:cs="Arial" w:eastAsia="Arial" w:hAnsi="Arial"/>
        <w:sz w:val="10"/>
        <w:szCs w:val="10"/>
      </w:rPr>
    </w:pPr>
    <w:hyperlink r:id="rId1">
      <w:r w:rsidDel="00000000" w:rsidR="00000000" w:rsidRPr="00000000">
        <w:rPr>
          <w:rFonts w:ascii="Arial" w:cs="Arial" w:eastAsia="Arial" w:hAnsi="Arial"/>
          <w:color w:val="0000ff"/>
          <w:sz w:val="12"/>
          <w:szCs w:val="12"/>
          <w:u w:val="single"/>
          <w:rtl w:val="0"/>
        </w:rPr>
        <w:t xml:space="preserve">info@naturea.gr</w:t>
      </w:r>
    </w:hyperlink>
    <w:r w:rsidDel="00000000" w:rsidR="00000000" w:rsidRPr="00000000">
      <w:rPr>
        <w:rFonts w:ascii="Arial" w:cs="Arial" w:eastAsia="Arial" w:hAnsi="Arial"/>
        <w:sz w:val="12"/>
        <w:szCs w:val="12"/>
        <w:rtl w:val="0"/>
      </w:rPr>
      <w:t xml:space="preserve"> | </w:t>
    </w:r>
    <w:hyperlink r:id="rId2">
      <w:r w:rsidDel="00000000" w:rsidR="00000000" w:rsidRPr="00000000">
        <w:rPr>
          <w:rFonts w:ascii="Arial" w:cs="Arial" w:eastAsia="Arial" w:hAnsi="Arial"/>
          <w:color w:val="1155cc"/>
          <w:sz w:val="12"/>
          <w:szCs w:val="12"/>
          <w:u w:val="single"/>
          <w:rtl w:val="0"/>
        </w:rPr>
        <w:t xml:space="preserve">www.naturea.gr</w:t>
      </w:r>
    </w:hyperlink>
    <w:r w:rsidDel="00000000" w:rsidR="00000000" w:rsidRPr="00000000">
      <w:rPr>
        <w:rFonts w:ascii="Arial" w:cs="Arial" w:eastAsia="Arial" w:hAnsi="Arial"/>
        <w:sz w:val="12"/>
        <w:szCs w:val="12"/>
        <w:rtl w:val="0"/>
      </w:rPr>
      <w:br w:type="textWrapping"/>
    </w:r>
    <w:r w:rsidDel="00000000" w:rsidR="00000000" w:rsidRPr="00000000">
      <w:rPr>
        <w:rFonts w:ascii="Arial" w:cs="Arial" w:eastAsia="Arial" w:hAnsi="Arial"/>
        <w:color w:val="0000ff"/>
        <w:sz w:val="12"/>
        <w:szCs w:val="12"/>
        <w:u w:val="single"/>
        <w:rtl w:val="0"/>
      </w:rPr>
      <w:t xml:space="preserve">info@natureacy.com</w:t>
    </w:r>
    <w:r w:rsidDel="00000000" w:rsidR="00000000" w:rsidRPr="00000000">
      <w:rPr>
        <w:rFonts w:ascii="Arial" w:cs="Arial" w:eastAsia="Arial" w:hAnsi="Arial"/>
        <w:sz w:val="12"/>
        <w:szCs w:val="12"/>
        <w:rtl w:val="0"/>
      </w:rPr>
      <w:t xml:space="preserve"> | </w:t>
    </w:r>
    <w:r w:rsidDel="00000000" w:rsidR="00000000" w:rsidRPr="00000000">
      <w:rPr>
        <w:rFonts w:ascii="Arial" w:cs="Arial" w:eastAsia="Arial" w:hAnsi="Arial"/>
        <w:color w:val="1155cc"/>
        <w:sz w:val="12"/>
        <w:szCs w:val="12"/>
        <w:u w:val="single"/>
        <w:rtl w:val="0"/>
      </w:rPr>
      <w:t xml:space="preserve">www.natureacy.com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tabs>
        <w:tab w:val="center" w:leader="none" w:pos="4153"/>
        <w:tab w:val="right" w:leader="none" w:pos="8306"/>
      </w:tabs>
      <w:spacing w:after="0"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1589250</wp:posOffset>
          </wp:positionH>
          <wp:positionV relativeFrom="paragraph">
            <wp:posOffset>-285749</wp:posOffset>
          </wp:positionV>
          <wp:extent cx="2098029" cy="62388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8029" cy="6238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2">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4">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5">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6">
    <w:basedOn w:val="TableNormal"/>
    <w:pPr>
      <w:spacing w:after="0" w:line="240" w:lineRule="auto"/>
    </w:p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hyperlink" Target="mailto:info@naturea.gr" TargetMode="External"/><Relationship Id="rId2" Type="http://schemas.openxmlformats.org/officeDocument/2006/relationships/hyperlink" Target="http://www.nature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aQGBx71HD6F+bOcrQlN/0Sw1Og==">CgMxLjA4AHIhMVY3bk9iSTMxaExQNVRIelVMVk5OY3BaVTJUd0FVMnRh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